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E44" w:rsidRDefault="00140E44">
      <w:pPr>
        <w:pStyle w:val="a3"/>
        <w:spacing w:before="70"/>
        <w:ind w:left="0" w:firstLine="0"/>
        <w:jc w:val="left"/>
        <w:rPr>
          <w:sz w:val="28"/>
        </w:rPr>
      </w:pPr>
    </w:p>
    <w:p w:rsidR="00140E44" w:rsidRDefault="000A4281">
      <w:pPr>
        <w:pStyle w:val="a3"/>
        <w:ind w:left="0" w:firstLine="0"/>
        <w:jc w:val="left"/>
        <w:rPr>
          <w:sz w:val="28"/>
        </w:rPr>
      </w:pPr>
      <w:r>
        <w:rPr>
          <w:sz w:val="28"/>
        </w:rPr>
        <w:t>Принято</w:t>
      </w:r>
      <w:r>
        <w:rPr>
          <w:sz w:val="28"/>
        </w:rPr>
        <w:tab/>
      </w:r>
      <w:r>
        <w:rPr>
          <w:sz w:val="28"/>
        </w:rPr>
        <w:tab/>
      </w:r>
      <w:r>
        <w:rPr>
          <w:sz w:val="28"/>
        </w:rPr>
        <w:tab/>
      </w:r>
      <w:r>
        <w:rPr>
          <w:sz w:val="28"/>
        </w:rPr>
        <w:tab/>
      </w:r>
      <w:r>
        <w:rPr>
          <w:sz w:val="28"/>
        </w:rPr>
        <w:tab/>
      </w:r>
      <w:r>
        <w:rPr>
          <w:sz w:val="28"/>
        </w:rPr>
        <w:tab/>
      </w:r>
      <w:r>
        <w:rPr>
          <w:sz w:val="28"/>
        </w:rPr>
        <w:tab/>
        <w:t>Утверждаю</w:t>
      </w:r>
    </w:p>
    <w:p w:rsidR="000A4281" w:rsidRDefault="000A4281">
      <w:pPr>
        <w:pStyle w:val="a3"/>
        <w:ind w:left="0" w:firstLine="0"/>
        <w:jc w:val="left"/>
        <w:rPr>
          <w:sz w:val="28"/>
        </w:rPr>
      </w:pPr>
      <w:r>
        <w:rPr>
          <w:sz w:val="28"/>
        </w:rPr>
        <w:t>на заседании педагогического совета</w:t>
      </w:r>
      <w:r>
        <w:rPr>
          <w:sz w:val="28"/>
        </w:rPr>
        <w:tab/>
      </w:r>
      <w:r>
        <w:rPr>
          <w:sz w:val="28"/>
        </w:rPr>
        <w:tab/>
        <w:t>Директор ГКОУ</w:t>
      </w:r>
    </w:p>
    <w:p w:rsidR="00837F0B" w:rsidRDefault="000A4281">
      <w:pPr>
        <w:pStyle w:val="a3"/>
        <w:ind w:left="0" w:firstLine="0"/>
        <w:jc w:val="left"/>
        <w:rPr>
          <w:sz w:val="28"/>
        </w:rPr>
      </w:pPr>
      <w:r>
        <w:rPr>
          <w:sz w:val="28"/>
        </w:rPr>
        <w:t xml:space="preserve">Протокол № 1 </w:t>
      </w:r>
      <w:r>
        <w:rPr>
          <w:sz w:val="28"/>
        </w:rPr>
        <w:tab/>
      </w:r>
      <w:r>
        <w:rPr>
          <w:sz w:val="28"/>
        </w:rPr>
        <w:tab/>
      </w:r>
      <w:r>
        <w:rPr>
          <w:sz w:val="28"/>
        </w:rPr>
        <w:tab/>
      </w:r>
      <w:r>
        <w:rPr>
          <w:sz w:val="28"/>
        </w:rPr>
        <w:tab/>
      </w:r>
      <w:r>
        <w:rPr>
          <w:sz w:val="28"/>
        </w:rPr>
        <w:tab/>
      </w:r>
      <w:r>
        <w:rPr>
          <w:sz w:val="28"/>
        </w:rPr>
        <w:tab/>
        <w:t xml:space="preserve">«Мариупольская </w:t>
      </w:r>
      <w:r w:rsidR="00837F0B">
        <w:rPr>
          <w:sz w:val="28"/>
        </w:rPr>
        <w:t>СШИ № 21»</w:t>
      </w:r>
    </w:p>
    <w:p w:rsidR="00140E44" w:rsidRDefault="00837F0B" w:rsidP="00837F0B">
      <w:pPr>
        <w:pStyle w:val="a3"/>
        <w:ind w:left="0" w:firstLine="0"/>
        <w:jc w:val="left"/>
        <w:rPr>
          <w:sz w:val="28"/>
        </w:rPr>
      </w:pPr>
      <w:r>
        <w:rPr>
          <w:sz w:val="28"/>
        </w:rPr>
        <w:t>от 30.08.2023 г.</w:t>
      </w:r>
      <w:r>
        <w:rPr>
          <w:sz w:val="28"/>
        </w:rPr>
        <w:tab/>
      </w:r>
      <w:r>
        <w:rPr>
          <w:sz w:val="28"/>
        </w:rPr>
        <w:tab/>
      </w:r>
      <w:r>
        <w:rPr>
          <w:sz w:val="28"/>
        </w:rPr>
        <w:tab/>
      </w:r>
      <w:r>
        <w:rPr>
          <w:sz w:val="28"/>
        </w:rPr>
        <w:tab/>
      </w:r>
      <w:r>
        <w:rPr>
          <w:sz w:val="28"/>
        </w:rPr>
        <w:tab/>
      </w:r>
      <w:r>
        <w:rPr>
          <w:sz w:val="28"/>
        </w:rPr>
        <w:tab/>
        <w:t>___________  Е. Г. Краус</w:t>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sidR="00A1366D">
        <w:rPr>
          <w:sz w:val="28"/>
        </w:rPr>
        <w:tab/>
      </w:r>
      <w:r>
        <w:rPr>
          <w:sz w:val="28"/>
        </w:rPr>
        <w:t xml:space="preserve">Приказ № </w:t>
      </w:r>
      <w:r>
        <w:rPr>
          <w:sz w:val="28"/>
        </w:rPr>
        <w:tab/>
      </w:r>
      <w:r w:rsidR="007319A0">
        <w:rPr>
          <w:sz w:val="28"/>
        </w:rPr>
        <w:t>31/а</w:t>
      </w:r>
      <w:r>
        <w:rPr>
          <w:sz w:val="28"/>
        </w:rPr>
        <w:tab/>
      </w:r>
      <w:r>
        <w:rPr>
          <w:sz w:val="28"/>
        </w:rPr>
        <w:tab/>
      </w:r>
      <w:r>
        <w:rPr>
          <w:sz w:val="28"/>
        </w:rPr>
        <w:tab/>
      </w:r>
      <w:r>
        <w:rPr>
          <w:sz w:val="28"/>
        </w:rPr>
        <w:tab/>
      </w:r>
      <w:r w:rsidR="000A4281">
        <w:rPr>
          <w:sz w:val="28"/>
        </w:rPr>
        <w:tab/>
      </w:r>
      <w:r w:rsidR="000A4281">
        <w:rPr>
          <w:sz w:val="28"/>
        </w:rPr>
        <w:tab/>
      </w:r>
      <w:r w:rsidR="000A4281">
        <w:rPr>
          <w:sz w:val="28"/>
        </w:rPr>
        <w:tab/>
      </w:r>
      <w:r w:rsidR="000A4281">
        <w:rPr>
          <w:sz w:val="28"/>
        </w:rPr>
        <w:tab/>
      </w:r>
      <w:r w:rsidR="000A4281">
        <w:rPr>
          <w:sz w:val="28"/>
        </w:rPr>
        <w:tab/>
      </w:r>
      <w:r w:rsidR="000A4281">
        <w:rPr>
          <w:sz w:val="28"/>
        </w:rPr>
        <w:tab/>
      </w:r>
      <w:r w:rsidR="000A4281">
        <w:rPr>
          <w:sz w:val="28"/>
        </w:rPr>
        <w:tab/>
      </w:r>
      <w:r w:rsidR="000A4281">
        <w:rPr>
          <w:sz w:val="28"/>
        </w:rPr>
        <w:tab/>
      </w:r>
    </w:p>
    <w:p w:rsidR="003C5A96" w:rsidRDefault="003C5A96">
      <w:pPr>
        <w:pStyle w:val="a3"/>
        <w:spacing w:before="103"/>
        <w:ind w:left="0" w:firstLine="0"/>
        <w:jc w:val="left"/>
        <w:rPr>
          <w:sz w:val="28"/>
        </w:rPr>
      </w:pPr>
    </w:p>
    <w:p w:rsidR="003C5A96" w:rsidRDefault="003C5A96">
      <w:pPr>
        <w:pStyle w:val="a3"/>
        <w:spacing w:before="103"/>
        <w:ind w:left="0" w:firstLine="0"/>
        <w:jc w:val="left"/>
        <w:rPr>
          <w:sz w:val="28"/>
        </w:rPr>
      </w:pPr>
    </w:p>
    <w:p w:rsidR="003C5A96" w:rsidRDefault="003C5A96">
      <w:pPr>
        <w:pStyle w:val="a3"/>
        <w:spacing w:before="103"/>
        <w:ind w:left="0" w:firstLine="0"/>
        <w:jc w:val="left"/>
        <w:rPr>
          <w:sz w:val="28"/>
        </w:rPr>
      </w:pPr>
    </w:p>
    <w:p w:rsidR="003C5A96" w:rsidRDefault="003C5A96">
      <w:pPr>
        <w:pStyle w:val="a3"/>
        <w:spacing w:before="103"/>
        <w:ind w:left="0" w:firstLine="0"/>
        <w:jc w:val="left"/>
        <w:rPr>
          <w:sz w:val="28"/>
        </w:rPr>
      </w:pPr>
    </w:p>
    <w:p w:rsidR="000A4281" w:rsidRDefault="006A156F">
      <w:pPr>
        <w:spacing w:line="780" w:lineRule="atLeast"/>
        <w:ind w:left="585" w:firstLine="2549"/>
        <w:rPr>
          <w:b/>
          <w:sz w:val="44"/>
        </w:rPr>
      </w:pPr>
      <w:r>
        <w:rPr>
          <w:b/>
          <w:sz w:val="44"/>
        </w:rPr>
        <w:t xml:space="preserve">УЧЕБНЫЙ ПЛАН </w:t>
      </w:r>
    </w:p>
    <w:p w:rsidR="00140E44" w:rsidRPr="000A4281" w:rsidRDefault="006A156F" w:rsidP="00E639D4">
      <w:pPr>
        <w:spacing w:line="780" w:lineRule="atLeast"/>
        <w:ind w:left="1440" w:firstLine="720"/>
        <w:rPr>
          <w:b/>
          <w:sz w:val="28"/>
          <w:szCs w:val="28"/>
        </w:rPr>
      </w:pPr>
      <w:r w:rsidRPr="000A4281">
        <w:rPr>
          <w:b/>
          <w:sz w:val="28"/>
          <w:szCs w:val="28"/>
        </w:rPr>
        <w:t>НАЧАЛЬНОГО</w:t>
      </w:r>
      <w:r w:rsidRPr="000A4281">
        <w:rPr>
          <w:b/>
          <w:spacing w:val="-19"/>
          <w:sz w:val="28"/>
          <w:szCs w:val="28"/>
        </w:rPr>
        <w:t xml:space="preserve"> </w:t>
      </w:r>
      <w:r w:rsidRPr="000A4281">
        <w:rPr>
          <w:b/>
          <w:sz w:val="28"/>
          <w:szCs w:val="28"/>
        </w:rPr>
        <w:t>ОБЩЕГО</w:t>
      </w:r>
      <w:r w:rsidRPr="000A4281">
        <w:rPr>
          <w:b/>
          <w:spacing w:val="-19"/>
          <w:sz w:val="28"/>
          <w:szCs w:val="28"/>
        </w:rPr>
        <w:t xml:space="preserve"> </w:t>
      </w:r>
      <w:r w:rsidRPr="000A4281">
        <w:rPr>
          <w:b/>
          <w:sz w:val="28"/>
          <w:szCs w:val="28"/>
        </w:rPr>
        <w:t>ОБРАЗОВАНИЯ</w:t>
      </w:r>
    </w:p>
    <w:p w:rsidR="000A4281" w:rsidRDefault="00BE305A" w:rsidP="00E639D4">
      <w:pPr>
        <w:spacing w:line="505" w:lineRule="exact"/>
        <w:ind w:right="3"/>
        <w:rPr>
          <w:b/>
          <w:sz w:val="28"/>
          <w:szCs w:val="28"/>
        </w:rPr>
      </w:pPr>
      <w:r>
        <w:rPr>
          <w:b/>
          <w:spacing w:val="-2"/>
          <w:sz w:val="28"/>
          <w:szCs w:val="28"/>
        </w:rPr>
        <w:t xml:space="preserve">          </w:t>
      </w:r>
      <w:r w:rsidR="000A4281">
        <w:rPr>
          <w:b/>
          <w:spacing w:val="-2"/>
          <w:sz w:val="28"/>
          <w:szCs w:val="28"/>
        </w:rPr>
        <w:t>СЛАБОСЛЫШАЩИХ</w:t>
      </w:r>
      <w:r w:rsidR="006A156F" w:rsidRPr="000A4281">
        <w:rPr>
          <w:b/>
          <w:spacing w:val="-17"/>
          <w:sz w:val="28"/>
          <w:szCs w:val="28"/>
        </w:rPr>
        <w:t xml:space="preserve"> </w:t>
      </w:r>
      <w:r w:rsidR="006A156F" w:rsidRPr="000A4281">
        <w:rPr>
          <w:b/>
          <w:spacing w:val="-12"/>
          <w:sz w:val="28"/>
          <w:szCs w:val="28"/>
        </w:rPr>
        <w:t>И</w:t>
      </w:r>
      <w:r w:rsidR="00E639D4">
        <w:rPr>
          <w:b/>
          <w:spacing w:val="-12"/>
          <w:sz w:val="28"/>
          <w:szCs w:val="28"/>
        </w:rPr>
        <w:t xml:space="preserve"> </w:t>
      </w:r>
      <w:r w:rsidR="00E639D4">
        <w:rPr>
          <w:b/>
          <w:sz w:val="28"/>
          <w:szCs w:val="28"/>
        </w:rPr>
        <w:t xml:space="preserve"> </w:t>
      </w:r>
      <w:r w:rsidR="000A4281">
        <w:rPr>
          <w:b/>
          <w:sz w:val="28"/>
          <w:szCs w:val="28"/>
        </w:rPr>
        <w:t>ПОЗДНООГЛОХШИХ</w:t>
      </w:r>
      <w:r w:rsidR="00932AF8">
        <w:rPr>
          <w:b/>
          <w:sz w:val="28"/>
          <w:szCs w:val="28"/>
        </w:rPr>
        <w:t xml:space="preserve"> </w:t>
      </w:r>
      <w:bookmarkStart w:id="0" w:name="_GoBack"/>
      <w:bookmarkEnd w:id="0"/>
      <w:r w:rsidR="006A156F" w:rsidRPr="000A4281">
        <w:rPr>
          <w:b/>
          <w:spacing w:val="-28"/>
          <w:sz w:val="28"/>
          <w:szCs w:val="28"/>
        </w:rPr>
        <w:t xml:space="preserve"> </w:t>
      </w:r>
      <w:r w:rsidR="000A4281">
        <w:rPr>
          <w:b/>
          <w:sz w:val="28"/>
          <w:szCs w:val="28"/>
        </w:rPr>
        <w:t>ОБУЧАЮЩИХСЯ</w:t>
      </w:r>
    </w:p>
    <w:p w:rsidR="00140E44" w:rsidRPr="000A4281" w:rsidRDefault="000A4281" w:rsidP="00BE305A">
      <w:pPr>
        <w:spacing w:before="78" w:line="276" w:lineRule="auto"/>
        <w:ind w:left="4278" w:right="204" w:firstLine="42"/>
        <w:rPr>
          <w:b/>
          <w:sz w:val="28"/>
          <w:szCs w:val="28"/>
        </w:rPr>
      </w:pPr>
      <w:r>
        <w:rPr>
          <w:b/>
          <w:sz w:val="28"/>
          <w:szCs w:val="28"/>
        </w:rPr>
        <w:t>(</w:t>
      </w:r>
      <w:r w:rsidR="006A156F" w:rsidRPr="000A4281">
        <w:rPr>
          <w:b/>
          <w:sz w:val="28"/>
          <w:szCs w:val="28"/>
        </w:rPr>
        <w:t>ВАРИАНТ 2.2)</w:t>
      </w:r>
    </w:p>
    <w:p w:rsidR="00140E44" w:rsidRDefault="00140E44">
      <w:pPr>
        <w:pStyle w:val="a3"/>
        <w:spacing w:before="68"/>
        <w:ind w:left="0" w:firstLine="0"/>
        <w:jc w:val="left"/>
        <w:rPr>
          <w:b/>
          <w:sz w:val="44"/>
        </w:rPr>
      </w:pPr>
    </w:p>
    <w:p w:rsidR="00140E44" w:rsidRDefault="000A4281" w:rsidP="00BE305A">
      <w:pPr>
        <w:spacing w:line="276" w:lineRule="auto"/>
        <w:rPr>
          <w:sz w:val="36"/>
        </w:rPr>
      </w:pPr>
      <w:r>
        <w:rPr>
          <w:sz w:val="36"/>
        </w:rPr>
        <w:t>Г</w:t>
      </w:r>
      <w:r w:rsidR="006A156F">
        <w:rPr>
          <w:sz w:val="36"/>
        </w:rPr>
        <w:t>осударственного</w:t>
      </w:r>
      <w:r w:rsidR="006A156F">
        <w:rPr>
          <w:spacing w:val="-19"/>
          <w:sz w:val="36"/>
        </w:rPr>
        <w:t xml:space="preserve"> </w:t>
      </w:r>
      <w:r w:rsidR="006A156F">
        <w:rPr>
          <w:sz w:val="36"/>
        </w:rPr>
        <w:t>казенного</w:t>
      </w:r>
      <w:r w:rsidR="006A156F">
        <w:rPr>
          <w:spacing w:val="-15"/>
          <w:sz w:val="36"/>
        </w:rPr>
        <w:t xml:space="preserve"> </w:t>
      </w:r>
      <w:r w:rsidR="006A156F">
        <w:rPr>
          <w:sz w:val="36"/>
        </w:rPr>
        <w:t xml:space="preserve">общеобразовательного </w:t>
      </w:r>
      <w:r w:rsidR="006A156F">
        <w:rPr>
          <w:spacing w:val="-2"/>
          <w:sz w:val="36"/>
        </w:rPr>
        <w:t>учреждения</w:t>
      </w:r>
    </w:p>
    <w:p w:rsidR="00140E44" w:rsidRDefault="006A156F">
      <w:pPr>
        <w:ind w:left="473" w:right="1"/>
        <w:jc w:val="center"/>
        <w:rPr>
          <w:sz w:val="36"/>
        </w:rPr>
      </w:pPr>
      <w:r>
        <w:rPr>
          <w:spacing w:val="1"/>
          <w:sz w:val="36"/>
        </w:rPr>
        <w:t xml:space="preserve"> </w:t>
      </w:r>
      <w:r w:rsidR="00E639D4">
        <w:rPr>
          <w:sz w:val="36"/>
        </w:rPr>
        <w:t>«Мариупольская</w:t>
      </w:r>
      <w:r>
        <w:rPr>
          <w:spacing w:val="-6"/>
          <w:sz w:val="36"/>
        </w:rPr>
        <w:t xml:space="preserve"> </w:t>
      </w:r>
      <w:r>
        <w:rPr>
          <w:sz w:val="36"/>
        </w:rPr>
        <w:t>специальная</w:t>
      </w:r>
      <w:r>
        <w:rPr>
          <w:spacing w:val="-1"/>
          <w:sz w:val="36"/>
        </w:rPr>
        <w:t xml:space="preserve"> </w:t>
      </w:r>
      <w:r>
        <w:rPr>
          <w:sz w:val="36"/>
        </w:rPr>
        <w:t>школа</w:t>
      </w:r>
      <w:r w:rsidR="00E639D4">
        <w:rPr>
          <w:sz w:val="36"/>
        </w:rPr>
        <w:t>-интернат</w:t>
      </w:r>
      <w:r>
        <w:rPr>
          <w:sz w:val="36"/>
        </w:rPr>
        <w:t xml:space="preserve"> №</w:t>
      </w:r>
      <w:r>
        <w:rPr>
          <w:spacing w:val="-4"/>
          <w:sz w:val="36"/>
        </w:rPr>
        <w:t xml:space="preserve"> </w:t>
      </w:r>
      <w:r w:rsidR="00E639D4">
        <w:rPr>
          <w:spacing w:val="-5"/>
          <w:sz w:val="36"/>
        </w:rPr>
        <w:t>21</w:t>
      </w:r>
      <w:r>
        <w:rPr>
          <w:spacing w:val="-5"/>
          <w:sz w:val="36"/>
        </w:rPr>
        <w:t>»</w:t>
      </w:r>
    </w:p>
    <w:p w:rsidR="00140E44" w:rsidRDefault="006A156F">
      <w:pPr>
        <w:spacing w:before="69"/>
        <w:ind w:left="473" w:right="3"/>
        <w:jc w:val="center"/>
        <w:rPr>
          <w:b/>
          <w:sz w:val="36"/>
        </w:rPr>
      </w:pPr>
      <w:r>
        <w:rPr>
          <w:b/>
          <w:sz w:val="36"/>
        </w:rPr>
        <w:t>на</w:t>
      </w:r>
      <w:r>
        <w:rPr>
          <w:b/>
          <w:spacing w:val="-1"/>
          <w:sz w:val="36"/>
        </w:rPr>
        <w:t xml:space="preserve"> </w:t>
      </w:r>
      <w:r>
        <w:rPr>
          <w:b/>
          <w:sz w:val="36"/>
        </w:rPr>
        <w:t>2023-2024</w:t>
      </w:r>
      <w:r>
        <w:rPr>
          <w:b/>
          <w:spacing w:val="-1"/>
          <w:sz w:val="36"/>
        </w:rPr>
        <w:t xml:space="preserve"> </w:t>
      </w:r>
      <w:r>
        <w:rPr>
          <w:b/>
          <w:sz w:val="36"/>
        </w:rPr>
        <w:t>учебный</w:t>
      </w:r>
      <w:r>
        <w:rPr>
          <w:b/>
          <w:spacing w:val="-1"/>
          <w:sz w:val="36"/>
        </w:rPr>
        <w:t xml:space="preserve"> </w:t>
      </w:r>
      <w:r>
        <w:rPr>
          <w:b/>
          <w:spacing w:val="-5"/>
          <w:sz w:val="36"/>
        </w:rPr>
        <w:t>год</w:t>
      </w:r>
    </w:p>
    <w:p w:rsidR="00140E44" w:rsidRDefault="00140E44">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36"/>
        </w:rPr>
      </w:pPr>
    </w:p>
    <w:p w:rsidR="003C5A96" w:rsidRDefault="003C5A96">
      <w:pPr>
        <w:jc w:val="center"/>
        <w:rPr>
          <w:sz w:val="24"/>
          <w:szCs w:val="24"/>
        </w:rPr>
      </w:pPr>
      <w:r>
        <w:rPr>
          <w:sz w:val="24"/>
          <w:szCs w:val="24"/>
        </w:rPr>
        <w:t>г. Мариуполь</w:t>
      </w:r>
    </w:p>
    <w:p w:rsidR="003C5A96" w:rsidRPr="003C5A96" w:rsidRDefault="003C5A96">
      <w:pPr>
        <w:jc w:val="center"/>
        <w:rPr>
          <w:sz w:val="24"/>
          <w:szCs w:val="24"/>
        </w:rPr>
        <w:sectPr w:rsidR="003C5A96" w:rsidRPr="003C5A96" w:rsidSect="00061D74">
          <w:type w:val="continuous"/>
          <w:pgSz w:w="11910" w:h="16840"/>
          <w:pgMar w:top="1134" w:right="567" w:bottom="851" w:left="1134" w:header="720" w:footer="720" w:gutter="0"/>
          <w:cols w:space="720"/>
          <w:docGrid w:linePitch="299"/>
        </w:sectPr>
      </w:pPr>
      <w:r>
        <w:rPr>
          <w:sz w:val="24"/>
          <w:szCs w:val="24"/>
        </w:rPr>
        <w:t xml:space="preserve"> 2023</w:t>
      </w:r>
    </w:p>
    <w:p w:rsidR="00140E44" w:rsidRPr="00E639D4" w:rsidRDefault="006A156F" w:rsidP="00E639D4">
      <w:pPr>
        <w:pStyle w:val="2"/>
        <w:spacing w:before="65" w:line="275" w:lineRule="exact"/>
        <w:ind w:left="3403" w:firstLine="0"/>
      </w:pPr>
      <w:r>
        <w:lastRenderedPageBreak/>
        <w:t>ПОЯСНИТЕЛЬНАЯ</w:t>
      </w:r>
      <w:r>
        <w:rPr>
          <w:spacing w:val="26"/>
        </w:rPr>
        <w:t xml:space="preserve">  </w:t>
      </w:r>
      <w:r>
        <w:rPr>
          <w:spacing w:val="-2"/>
        </w:rPr>
        <w:t>ЗАПИСКА</w:t>
      </w:r>
    </w:p>
    <w:p w:rsidR="00140E44" w:rsidRDefault="00140E44">
      <w:pPr>
        <w:spacing w:line="343" w:lineRule="auto"/>
        <w:ind w:left="3602" w:right="2936" w:firstLine="880"/>
        <w:jc w:val="both"/>
        <w:rPr>
          <w:b/>
          <w:sz w:val="24"/>
        </w:rPr>
      </w:pPr>
    </w:p>
    <w:p w:rsidR="00140E44" w:rsidRPr="00E639D4" w:rsidRDefault="006E6918" w:rsidP="006E6918">
      <w:pPr>
        <w:pStyle w:val="2"/>
        <w:tabs>
          <w:tab w:val="left" w:pos="4356"/>
        </w:tabs>
        <w:spacing w:before="0" w:line="274" w:lineRule="exact"/>
        <w:ind w:firstLine="0"/>
      </w:pPr>
      <w:r>
        <w:rPr>
          <w:b w:val="0"/>
          <w:spacing w:val="-2"/>
        </w:rPr>
        <w:t xml:space="preserve">            </w:t>
      </w:r>
      <w:r w:rsidR="006A156F">
        <w:rPr>
          <w:b w:val="0"/>
          <w:spacing w:val="-2"/>
        </w:rPr>
        <w:t>О</w:t>
      </w:r>
      <w:r w:rsidR="006A156F">
        <w:rPr>
          <w:spacing w:val="-2"/>
        </w:rPr>
        <w:t>БЩИЕ</w:t>
      </w:r>
      <w:r w:rsidR="006A156F">
        <w:rPr>
          <w:spacing w:val="-8"/>
        </w:rPr>
        <w:t xml:space="preserve"> </w:t>
      </w:r>
      <w:r w:rsidR="006A156F">
        <w:rPr>
          <w:spacing w:val="-2"/>
        </w:rPr>
        <w:t>ПОЛОЖЕНИЯ</w:t>
      </w:r>
    </w:p>
    <w:p w:rsidR="00E639D4" w:rsidRPr="00E639D4" w:rsidRDefault="00E639D4" w:rsidP="00E639D4">
      <w:pPr>
        <w:widowControl/>
        <w:adjustRightInd w:val="0"/>
        <w:rPr>
          <w:rFonts w:eastAsiaTheme="minorHAnsi"/>
          <w:color w:val="000000"/>
          <w:sz w:val="24"/>
          <w:szCs w:val="24"/>
        </w:rPr>
      </w:pPr>
      <w:r w:rsidRPr="00E639D4">
        <w:rPr>
          <w:rFonts w:eastAsiaTheme="minorHAnsi"/>
          <w:color w:val="000000"/>
          <w:sz w:val="24"/>
          <w:szCs w:val="24"/>
        </w:rPr>
        <w:t xml:space="preserve">Государственное казенное общеобразовательное учреждение «Мариупольская специальная школа-интернат №21» осуществляет образовательную деятельность по адаптированной основной образовательной программе начального общего образования слабослышащих и позднооглохших обучающихся (вариант 2.2.) </w:t>
      </w:r>
    </w:p>
    <w:p w:rsidR="00140E44" w:rsidRPr="00E639D4" w:rsidRDefault="006A156F">
      <w:pPr>
        <w:pStyle w:val="3"/>
        <w:spacing w:before="4"/>
        <w:rPr>
          <w:i w:val="0"/>
        </w:rPr>
      </w:pPr>
      <w:r w:rsidRPr="00E639D4">
        <w:rPr>
          <w:i w:val="0"/>
        </w:rPr>
        <w:t xml:space="preserve">Учебный план разработан на основе следующих нормативно-правовых </w:t>
      </w:r>
      <w:r w:rsidRPr="00E639D4">
        <w:rPr>
          <w:i w:val="0"/>
          <w:spacing w:val="-2"/>
        </w:rPr>
        <w:t>документов:</w:t>
      </w:r>
    </w:p>
    <w:p w:rsidR="00140E44" w:rsidRDefault="006A156F">
      <w:pPr>
        <w:pStyle w:val="a5"/>
        <w:numPr>
          <w:ilvl w:val="0"/>
          <w:numId w:val="8"/>
        </w:numPr>
        <w:tabs>
          <w:tab w:val="left" w:pos="927"/>
        </w:tabs>
        <w:ind w:right="127" w:firstLine="566"/>
        <w:rPr>
          <w:sz w:val="24"/>
        </w:rPr>
      </w:pPr>
      <w:r>
        <w:rPr>
          <w:sz w:val="24"/>
        </w:rPr>
        <w:t>Федеральный Закон от 29.12. 2012 № 273-ФЗ «Об образовании в Российской Федерации» (с изменениями от 04.08.2023).</w:t>
      </w:r>
    </w:p>
    <w:p w:rsidR="00140E44" w:rsidRDefault="006A156F">
      <w:pPr>
        <w:pStyle w:val="a5"/>
        <w:numPr>
          <w:ilvl w:val="0"/>
          <w:numId w:val="8"/>
        </w:numPr>
        <w:tabs>
          <w:tab w:val="left" w:pos="927"/>
        </w:tabs>
        <w:spacing w:before="2" w:line="237" w:lineRule="auto"/>
        <w:ind w:right="122" w:firstLine="566"/>
        <w:rPr>
          <w:sz w:val="24"/>
        </w:rPr>
      </w:pPr>
      <w:r>
        <w:rPr>
          <w:sz w:val="24"/>
        </w:rPr>
        <w:t>Федеральная адаптированная основная образовательная программа начального общего образования для обучающихся с ограниченными возможностями здоровья, утвержденная</w:t>
      </w:r>
      <w:r>
        <w:rPr>
          <w:spacing w:val="-10"/>
          <w:sz w:val="24"/>
        </w:rPr>
        <w:t xml:space="preserve"> </w:t>
      </w:r>
      <w:r>
        <w:rPr>
          <w:sz w:val="24"/>
        </w:rPr>
        <w:t>приказом</w:t>
      </w:r>
      <w:r>
        <w:rPr>
          <w:spacing w:val="-13"/>
          <w:sz w:val="24"/>
        </w:rPr>
        <w:t xml:space="preserve"> </w:t>
      </w:r>
      <w:r>
        <w:rPr>
          <w:sz w:val="24"/>
        </w:rPr>
        <w:t>Минпросвещения</w:t>
      </w:r>
      <w:r>
        <w:rPr>
          <w:spacing w:val="-7"/>
          <w:sz w:val="24"/>
        </w:rPr>
        <w:t xml:space="preserve"> </w:t>
      </w:r>
      <w:r>
        <w:rPr>
          <w:sz w:val="24"/>
        </w:rPr>
        <w:t>России</w:t>
      </w:r>
      <w:r>
        <w:rPr>
          <w:spacing w:val="-6"/>
          <w:sz w:val="24"/>
        </w:rPr>
        <w:t xml:space="preserve"> </w:t>
      </w:r>
      <w:r>
        <w:rPr>
          <w:sz w:val="24"/>
        </w:rPr>
        <w:t>от</w:t>
      </w:r>
      <w:r>
        <w:rPr>
          <w:spacing w:val="-7"/>
          <w:sz w:val="24"/>
        </w:rPr>
        <w:t xml:space="preserve"> </w:t>
      </w:r>
      <w:r>
        <w:rPr>
          <w:sz w:val="24"/>
        </w:rPr>
        <w:t>24.11.2022</w:t>
      </w:r>
      <w:r>
        <w:rPr>
          <w:spacing w:val="-10"/>
          <w:sz w:val="24"/>
        </w:rPr>
        <w:t xml:space="preserve"> </w:t>
      </w:r>
      <w:r>
        <w:rPr>
          <w:sz w:val="24"/>
        </w:rPr>
        <w:t>№</w:t>
      </w:r>
      <w:r>
        <w:rPr>
          <w:spacing w:val="-8"/>
          <w:sz w:val="24"/>
        </w:rPr>
        <w:t xml:space="preserve"> </w:t>
      </w:r>
      <w:r>
        <w:rPr>
          <w:sz w:val="24"/>
        </w:rPr>
        <w:t>1023.</w:t>
      </w:r>
    </w:p>
    <w:p w:rsidR="00140E44" w:rsidRDefault="006A156F">
      <w:pPr>
        <w:pStyle w:val="a5"/>
        <w:numPr>
          <w:ilvl w:val="0"/>
          <w:numId w:val="8"/>
        </w:numPr>
        <w:tabs>
          <w:tab w:val="left" w:pos="927"/>
        </w:tabs>
        <w:spacing w:before="7" w:line="237" w:lineRule="auto"/>
        <w:ind w:right="129" w:firstLine="566"/>
        <w:rPr>
          <w:sz w:val="24"/>
        </w:rPr>
      </w:pPr>
      <w:r>
        <w:rPr>
          <w:sz w:val="24"/>
        </w:rPr>
        <w:t>Постановление Главного государственного санитарного врача РФ от 28.09.2020 №</w:t>
      </w:r>
      <w:r>
        <w:rPr>
          <w:spacing w:val="40"/>
          <w:sz w:val="24"/>
        </w:rPr>
        <w:t xml:space="preserve"> </w:t>
      </w:r>
      <w:r>
        <w:rPr>
          <w:sz w:val="24"/>
        </w:rPr>
        <w:t>28 «Об утверждении СанПиН 2.4.3648-20 «Санитарно-эпидемиологические требования к организациям воспитания и обучения, отдыха и оздоровления детей и молодежи».</w:t>
      </w:r>
    </w:p>
    <w:p w:rsidR="00140E44" w:rsidRDefault="006A156F" w:rsidP="005A27F4">
      <w:pPr>
        <w:pStyle w:val="a5"/>
        <w:numPr>
          <w:ilvl w:val="0"/>
          <w:numId w:val="7"/>
        </w:numPr>
        <w:tabs>
          <w:tab w:val="left" w:pos="284"/>
        </w:tabs>
        <w:spacing w:before="2"/>
        <w:ind w:left="851" w:right="125" w:firstLine="0"/>
        <w:rPr>
          <w:sz w:val="24"/>
        </w:rPr>
      </w:pPr>
      <w:r>
        <w:rPr>
          <w:sz w:val="24"/>
        </w:rPr>
        <w:t>Постановление Главного государственно</w:t>
      </w:r>
      <w:r w:rsidR="005A27F4">
        <w:rPr>
          <w:sz w:val="24"/>
        </w:rPr>
        <w:t xml:space="preserve">го санитарного врача Российской </w:t>
      </w:r>
      <w:r>
        <w:rPr>
          <w:sz w:val="24"/>
        </w:rPr>
        <w:t>Федерации от 28.01.2021 №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rsidR="00140E44" w:rsidRDefault="005A27F4">
      <w:pPr>
        <w:pStyle w:val="a5"/>
        <w:numPr>
          <w:ilvl w:val="0"/>
          <w:numId w:val="7"/>
        </w:numPr>
        <w:tabs>
          <w:tab w:val="left" w:pos="927"/>
        </w:tabs>
        <w:spacing w:before="2" w:line="237" w:lineRule="auto"/>
        <w:ind w:right="127" w:firstLine="566"/>
        <w:rPr>
          <w:sz w:val="24"/>
        </w:rPr>
      </w:pPr>
      <w:r>
        <w:rPr>
          <w:sz w:val="24"/>
        </w:rPr>
        <w:t xml:space="preserve"> </w:t>
      </w:r>
      <w:r w:rsidR="006A156F">
        <w:rPr>
          <w:sz w:val="24"/>
        </w:rPr>
        <w:t>Приказ Минобрнауки России от 19.12.2014 № 1598 «Об утверждении федерального государственного образовательного стандарта начального общего образования обучающихся с ограниченными возможностями здоровья».</w:t>
      </w:r>
    </w:p>
    <w:p w:rsidR="00140E44" w:rsidRDefault="00E639D4" w:rsidP="005A27F4">
      <w:pPr>
        <w:pStyle w:val="a3"/>
        <w:numPr>
          <w:ilvl w:val="0"/>
          <w:numId w:val="7"/>
        </w:numPr>
        <w:spacing w:before="59"/>
        <w:ind w:left="851" w:firstLine="0"/>
      </w:pPr>
      <w:r>
        <w:t xml:space="preserve"> </w:t>
      </w:r>
      <w:r w:rsidR="006A156F" w:rsidRPr="00E639D4">
        <w:t>Устав</w:t>
      </w:r>
      <w:r w:rsidR="006A156F" w:rsidRPr="00E639D4">
        <w:rPr>
          <w:spacing w:val="-2"/>
        </w:rPr>
        <w:t xml:space="preserve"> </w:t>
      </w:r>
      <w:r w:rsidR="006A156F" w:rsidRPr="00E639D4">
        <w:t>и</w:t>
      </w:r>
      <w:r w:rsidR="006A156F" w:rsidRPr="00E639D4">
        <w:rPr>
          <w:spacing w:val="-1"/>
        </w:rPr>
        <w:t xml:space="preserve"> </w:t>
      </w:r>
      <w:r w:rsidR="006A156F" w:rsidRPr="00E639D4">
        <w:t>локальные</w:t>
      </w:r>
      <w:r w:rsidR="006A156F" w:rsidRPr="00E639D4">
        <w:rPr>
          <w:spacing w:val="-3"/>
        </w:rPr>
        <w:t xml:space="preserve"> </w:t>
      </w:r>
      <w:r w:rsidR="006A156F" w:rsidRPr="00E639D4">
        <w:t>акты</w:t>
      </w:r>
      <w:r w:rsidR="006A156F" w:rsidRPr="00E639D4">
        <w:rPr>
          <w:spacing w:val="-1"/>
        </w:rPr>
        <w:t xml:space="preserve"> </w:t>
      </w:r>
      <w:r w:rsidR="006A156F" w:rsidRPr="00E639D4">
        <w:t>ГКОУ</w:t>
      </w:r>
      <w:r w:rsidR="006A156F">
        <w:rPr>
          <w:spacing w:val="-1"/>
        </w:rPr>
        <w:t xml:space="preserve"> </w:t>
      </w:r>
      <w:r w:rsidR="005A27F4">
        <w:t>«Мариупольская СШИ № 21»</w:t>
      </w:r>
      <w:r w:rsidR="006A156F">
        <w:rPr>
          <w:spacing w:val="-5"/>
        </w:rPr>
        <w:t>.</w:t>
      </w:r>
    </w:p>
    <w:p w:rsidR="00140E44" w:rsidRDefault="005A27F4">
      <w:pPr>
        <w:pStyle w:val="a5"/>
        <w:numPr>
          <w:ilvl w:val="0"/>
          <w:numId w:val="7"/>
        </w:numPr>
        <w:tabs>
          <w:tab w:val="left" w:pos="927"/>
        </w:tabs>
        <w:spacing w:before="2"/>
        <w:ind w:right="130" w:firstLine="566"/>
        <w:rPr>
          <w:sz w:val="24"/>
        </w:rPr>
      </w:pPr>
      <w:r>
        <w:rPr>
          <w:sz w:val="24"/>
        </w:rPr>
        <w:t xml:space="preserve"> </w:t>
      </w:r>
      <w:r w:rsidR="006A156F">
        <w:rPr>
          <w:sz w:val="24"/>
        </w:rPr>
        <w:t>Адаптированная основная образовательная программа начального общего образования для слабослышащих и позднооглохших обучающихся государственного казенного общеобразовательно</w:t>
      </w:r>
      <w:r>
        <w:rPr>
          <w:sz w:val="24"/>
        </w:rPr>
        <w:t>го учреждения «Мариупольская</w:t>
      </w:r>
      <w:r w:rsidR="006A156F">
        <w:rPr>
          <w:sz w:val="24"/>
        </w:rPr>
        <w:t xml:space="preserve"> специальная школа</w:t>
      </w:r>
      <w:r>
        <w:rPr>
          <w:sz w:val="24"/>
        </w:rPr>
        <w:t>-интернат</w:t>
      </w:r>
      <w:r w:rsidR="006A156F">
        <w:rPr>
          <w:sz w:val="24"/>
        </w:rPr>
        <w:t xml:space="preserve"> №</w:t>
      </w:r>
      <w:r>
        <w:rPr>
          <w:sz w:val="24"/>
        </w:rPr>
        <w:t xml:space="preserve"> 21</w:t>
      </w:r>
      <w:r w:rsidR="006A156F">
        <w:rPr>
          <w:sz w:val="24"/>
        </w:rPr>
        <w:t>» (далее - АООП НОО, вариант 2.2).</w:t>
      </w:r>
    </w:p>
    <w:p w:rsidR="00140E44" w:rsidRDefault="006A156F" w:rsidP="005A27F4">
      <w:pPr>
        <w:pStyle w:val="a3"/>
        <w:numPr>
          <w:ilvl w:val="0"/>
          <w:numId w:val="7"/>
        </w:numPr>
        <w:ind w:right="128" w:firstLine="631"/>
      </w:pPr>
      <w:r>
        <w:t>Положения о формах, порядке и периодичности текущего контроля успеваемости и промежуточной аттестации обучаю</w:t>
      </w:r>
      <w:r w:rsidR="005A27F4">
        <w:t>щихся ГКОУ «Мариупольская СШИ № 21»</w:t>
      </w:r>
      <w:r w:rsidR="006E6918">
        <w:t>.</w:t>
      </w:r>
    </w:p>
    <w:p w:rsidR="006E6918" w:rsidRDefault="006E6918" w:rsidP="006E6918">
      <w:pPr>
        <w:pStyle w:val="a3"/>
        <w:spacing w:before="1"/>
        <w:ind w:left="0" w:right="127" w:firstLine="0"/>
      </w:pPr>
      <w:r>
        <w:t>Учебный план является частью образовательной программы образовательной организации и разработан в соответствии с федеральной адаптированной основной образовательной программой начального общего образования для слабослышащих и позднооглохших обучающихся.</w:t>
      </w:r>
    </w:p>
    <w:p w:rsidR="006E6918" w:rsidRPr="005A27F4" w:rsidRDefault="006E6918" w:rsidP="006E6918">
      <w:pPr>
        <w:pStyle w:val="3"/>
        <w:spacing w:before="5" w:line="275" w:lineRule="exact"/>
        <w:ind w:left="786" w:right="0" w:firstLine="0"/>
        <w:jc w:val="left"/>
        <w:rPr>
          <w:i w:val="0"/>
        </w:rPr>
      </w:pPr>
      <w:r w:rsidRPr="005A27F4">
        <w:rPr>
          <w:i w:val="0"/>
        </w:rPr>
        <w:t>Учебный</w:t>
      </w:r>
      <w:r w:rsidRPr="005A27F4">
        <w:rPr>
          <w:i w:val="0"/>
          <w:spacing w:val="-7"/>
        </w:rPr>
        <w:t xml:space="preserve"> </w:t>
      </w:r>
      <w:r w:rsidRPr="005A27F4">
        <w:rPr>
          <w:i w:val="0"/>
        </w:rPr>
        <w:t>план</w:t>
      </w:r>
      <w:r w:rsidRPr="005A27F4">
        <w:rPr>
          <w:i w:val="0"/>
          <w:spacing w:val="-5"/>
        </w:rPr>
        <w:t xml:space="preserve"> </w:t>
      </w:r>
      <w:r w:rsidRPr="005A27F4">
        <w:rPr>
          <w:i w:val="0"/>
        </w:rPr>
        <w:t>является</w:t>
      </w:r>
      <w:r w:rsidRPr="005A27F4">
        <w:rPr>
          <w:i w:val="0"/>
          <w:spacing w:val="-5"/>
        </w:rPr>
        <w:t xml:space="preserve"> </w:t>
      </w:r>
      <w:r w:rsidRPr="005A27F4">
        <w:rPr>
          <w:i w:val="0"/>
        </w:rPr>
        <w:t>нормативным</w:t>
      </w:r>
      <w:r w:rsidRPr="005A27F4">
        <w:rPr>
          <w:i w:val="0"/>
          <w:spacing w:val="-5"/>
        </w:rPr>
        <w:t xml:space="preserve"> </w:t>
      </w:r>
      <w:r w:rsidRPr="005A27F4">
        <w:rPr>
          <w:i w:val="0"/>
        </w:rPr>
        <w:t>документом,</w:t>
      </w:r>
      <w:r w:rsidRPr="005A27F4">
        <w:rPr>
          <w:i w:val="0"/>
          <w:spacing w:val="-7"/>
        </w:rPr>
        <w:t xml:space="preserve"> </w:t>
      </w:r>
      <w:r w:rsidRPr="005A27F4">
        <w:rPr>
          <w:i w:val="0"/>
          <w:spacing w:val="-2"/>
        </w:rPr>
        <w:t>который</w:t>
      </w:r>
      <w:r>
        <w:rPr>
          <w:i w:val="0"/>
          <w:spacing w:val="-2"/>
        </w:rPr>
        <w:t>:</w:t>
      </w:r>
    </w:p>
    <w:p w:rsidR="006E6918" w:rsidRDefault="006E6918" w:rsidP="006E6918">
      <w:pPr>
        <w:pStyle w:val="a3"/>
        <w:spacing w:line="293" w:lineRule="exact"/>
        <w:ind w:left="786" w:firstLine="0"/>
        <w:jc w:val="left"/>
      </w:pPr>
      <w:r>
        <w:rPr>
          <w:rFonts w:ascii="Symbol" w:hAnsi="Symbol"/>
        </w:rPr>
        <w:t></w:t>
      </w:r>
      <w:r>
        <w:rPr>
          <w:rFonts w:ascii="Symbol" w:hAnsi="Symbol"/>
        </w:rPr>
        <w:t></w:t>
      </w:r>
      <w:r>
        <w:t>отражает</w:t>
      </w:r>
      <w:r>
        <w:rPr>
          <w:spacing w:val="-3"/>
        </w:rPr>
        <w:t xml:space="preserve"> </w:t>
      </w:r>
      <w:r>
        <w:t>обязательность</w:t>
      </w:r>
      <w:r>
        <w:rPr>
          <w:spacing w:val="-1"/>
        </w:rPr>
        <w:t xml:space="preserve"> </w:t>
      </w:r>
      <w:r>
        <w:t>единого</w:t>
      </w:r>
      <w:r>
        <w:rPr>
          <w:spacing w:val="-2"/>
        </w:rPr>
        <w:t xml:space="preserve"> </w:t>
      </w:r>
      <w:r>
        <w:t>образовательного</w:t>
      </w:r>
      <w:r>
        <w:rPr>
          <w:spacing w:val="-2"/>
        </w:rPr>
        <w:t xml:space="preserve"> пространства;</w:t>
      </w:r>
    </w:p>
    <w:p w:rsidR="006E6918" w:rsidRDefault="006E6918" w:rsidP="006E6918">
      <w:pPr>
        <w:pStyle w:val="a3"/>
        <w:spacing w:before="1" w:line="293" w:lineRule="exact"/>
        <w:ind w:left="786" w:firstLine="0"/>
        <w:jc w:val="left"/>
      </w:pPr>
      <w:r>
        <w:rPr>
          <w:rFonts w:ascii="Symbol" w:hAnsi="Symbol"/>
        </w:rPr>
        <w:t></w:t>
      </w:r>
      <w:r>
        <w:rPr>
          <w:rFonts w:ascii="Symbol" w:hAnsi="Symbol"/>
        </w:rPr>
        <w:t></w:t>
      </w:r>
      <w:r>
        <w:t>фиксирует</w:t>
      </w:r>
      <w:r>
        <w:rPr>
          <w:spacing w:val="-6"/>
        </w:rPr>
        <w:t xml:space="preserve"> </w:t>
      </w:r>
      <w:r>
        <w:t>общий</w:t>
      </w:r>
      <w:r>
        <w:rPr>
          <w:spacing w:val="-3"/>
        </w:rPr>
        <w:t xml:space="preserve"> </w:t>
      </w:r>
      <w:r>
        <w:t>объем</w:t>
      </w:r>
      <w:r>
        <w:rPr>
          <w:spacing w:val="-5"/>
        </w:rPr>
        <w:t xml:space="preserve"> </w:t>
      </w:r>
      <w:r>
        <w:t>нагрузки,</w:t>
      </w:r>
      <w:r>
        <w:rPr>
          <w:spacing w:val="-3"/>
        </w:rPr>
        <w:t xml:space="preserve"> </w:t>
      </w:r>
      <w:r>
        <w:t>максимальный</w:t>
      </w:r>
      <w:r>
        <w:rPr>
          <w:spacing w:val="-4"/>
        </w:rPr>
        <w:t xml:space="preserve"> </w:t>
      </w:r>
      <w:r>
        <w:t>объем</w:t>
      </w:r>
      <w:r>
        <w:rPr>
          <w:spacing w:val="-4"/>
        </w:rPr>
        <w:t xml:space="preserve"> </w:t>
      </w:r>
      <w:r>
        <w:t>аудиторной</w:t>
      </w:r>
      <w:r>
        <w:rPr>
          <w:spacing w:val="-5"/>
        </w:rPr>
        <w:t xml:space="preserve"> </w:t>
      </w:r>
      <w:r>
        <w:rPr>
          <w:spacing w:val="-2"/>
        </w:rPr>
        <w:t>нагрузки;</w:t>
      </w:r>
    </w:p>
    <w:p w:rsidR="006E6918" w:rsidRDefault="006E6918" w:rsidP="006E6918">
      <w:pPr>
        <w:pStyle w:val="a3"/>
        <w:spacing w:before="2" w:line="237" w:lineRule="auto"/>
        <w:ind w:right="135"/>
      </w:pPr>
      <w:r>
        <w:rPr>
          <w:rFonts w:ascii="Symbol" w:hAnsi="Symbol"/>
        </w:rPr>
        <w:t></w:t>
      </w:r>
      <w:r>
        <w:rPr>
          <w:rFonts w:ascii="Symbol" w:hAnsi="Symbol"/>
        </w:rPr>
        <w:t></w:t>
      </w:r>
      <w:r>
        <w:t>фиксирует состав и структуру обязательных предметных областей, курсов коррекционно-развивающей области, внеурочной деятельности;</w:t>
      </w:r>
    </w:p>
    <w:p w:rsidR="006E6918" w:rsidRDefault="006E6918" w:rsidP="000F32C1">
      <w:pPr>
        <w:pStyle w:val="a3"/>
        <w:spacing w:before="2" w:line="293" w:lineRule="exact"/>
        <w:ind w:left="786" w:firstLine="0"/>
      </w:pPr>
      <w:r>
        <w:rPr>
          <w:rFonts w:ascii="Symbol" w:hAnsi="Symbol"/>
        </w:rPr>
        <w:t></w:t>
      </w:r>
      <w:r>
        <w:rPr>
          <w:rFonts w:ascii="Symbol" w:hAnsi="Symbol"/>
        </w:rPr>
        <w:t></w:t>
      </w:r>
      <w:r>
        <w:t>определяет</w:t>
      </w:r>
      <w:r>
        <w:rPr>
          <w:spacing w:val="-6"/>
        </w:rPr>
        <w:t xml:space="preserve"> </w:t>
      </w:r>
      <w:r>
        <w:t>часть,</w:t>
      </w:r>
      <w:r>
        <w:rPr>
          <w:spacing w:val="-3"/>
        </w:rPr>
        <w:t xml:space="preserve"> </w:t>
      </w:r>
      <w:r>
        <w:t>формируемую</w:t>
      </w:r>
      <w:r>
        <w:rPr>
          <w:spacing w:val="2"/>
        </w:rPr>
        <w:t xml:space="preserve"> </w:t>
      </w:r>
      <w:r>
        <w:t>участниками</w:t>
      </w:r>
      <w:r>
        <w:rPr>
          <w:spacing w:val="-3"/>
        </w:rPr>
        <w:t xml:space="preserve"> </w:t>
      </w:r>
      <w:r>
        <w:t>образовательных</w:t>
      </w:r>
      <w:r>
        <w:rPr>
          <w:spacing w:val="-2"/>
        </w:rPr>
        <w:t xml:space="preserve"> отношений;</w:t>
      </w:r>
    </w:p>
    <w:p w:rsidR="006E6918" w:rsidRDefault="006E6918" w:rsidP="006E6918">
      <w:pPr>
        <w:pStyle w:val="a3"/>
        <w:spacing w:before="2" w:line="237" w:lineRule="auto"/>
        <w:ind w:right="129"/>
      </w:pPr>
      <w:r>
        <w:rPr>
          <w:rFonts w:ascii="Symbol" w:hAnsi="Symbol"/>
        </w:rPr>
        <w:t></w:t>
      </w:r>
      <w:r>
        <w:rPr>
          <w:rFonts w:ascii="Symbol" w:hAnsi="Symbol"/>
        </w:rPr>
        <w:t></w:t>
      </w:r>
      <w:r>
        <w:t>распределяет учебное время, отводимое на освоение содержания образования по классам и учебным предметам в классах для слабослышащих и позднооглохших обучающихся;</w:t>
      </w:r>
    </w:p>
    <w:p w:rsidR="006E6918" w:rsidRDefault="006E6918" w:rsidP="006E6918">
      <w:pPr>
        <w:pStyle w:val="a3"/>
        <w:spacing w:before="5"/>
        <w:ind w:right="132"/>
      </w:pPr>
      <w:r>
        <w:rPr>
          <w:rFonts w:ascii="Symbol" w:hAnsi="Symbol"/>
        </w:rPr>
        <w:t></w:t>
      </w:r>
      <w:r>
        <w:rPr>
          <w:rFonts w:ascii="Symbol" w:hAnsi="Symbol"/>
        </w:rPr>
        <w:t></w:t>
      </w:r>
      <w:r>
        <w:t>обеспечивает доступность получения качественного образования в соответствии с требованиями ФГОС;</w:t>
      </w:r>
    </w:p>
    <w:p w:rsidR="006E6918" w:rsidRDefault="006E6918" w:rsidP="006E6918">
      <w:pPr>
        <w:pStyle w:val="a3"/>
        <w:spacing w:before="4" w:line="237" w:lineRule="auto"/>
        <w:ind w:right="129"/>
      </w:pPr>
      <w:r>
        <w:rPr>
          <w:rFonts w:ascii="Symbol" w:hAnsi="Symbol"/>
        </w:rPr>
        <w:t></w:t>
      </w:r>
      <w:r>
        <w:rPr>
          <w:rFonts w:ascii="Symbol" w:hAnsi="Symbol"/>
        </w:rPr>
        <w:t></w:t>
      </w:r>
      <w:r>
        <w:t xml:space="preserve">обеспечивает преемственность в содержании образования между уровнями </w:t>
      </w:r>
      <w:r>
        <w:rPr>
          <w:spacing w:val="-2"/>
        </w:rPr>
        <w:t>образования.</w:t>
      </w:r>
    </w:p>
    <w:p w:rsidR="00F73293" w:rsidRDefault="00F73293" w:rsidP="00F73293">
      <w:pPr>
        <w:pStyle w:val="a3"/>
        <w:ind w:right="130"/>
      </w:pPr>
      <w:r>
        <w:t>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образовательной деятельности, а также выступает в качестве одного из основных механизмов его</w:t>
      </w:r>
      <w:r>
        <w:rPr>
          <w:spacing w:val="40"/>
        </w:rPr>
        <w:t xml:space="preserve"> </w:t>
      </w:r>
      <w:r>
        <w:rPr>
          <w:spacing w:val="-2"/>
        </w:rPr>
        <w:t>реализации.</w:t>
      </w:r>
    </w:p>
    <w:p w:rsidR="006E6918" w:rsidRDefault="006E6918" w:rsidP="006E6918">
      <w:pPr>
        <w:pStyle w:val="a3"/>
        <w:ind w:right="128"/>
      </w:pPr>
    </w:p>
    <w:p w:rsidR="00F73293" w:rsidRDefault="00F73293" w:rsidP="006E6918">
      <w:pPr>
        <w:pStyle w:val="a3"/>
        <w:ind w:right="128"/>
        <w:sectPr w:rsidR="00F73293" w:rsidSect="00061D74">
          <w:pgSz w:w="11910" w:h="16840"/>
          <w:pgMar w:top="1134" w:right="567" w:bottom="851" w:left="1134" w:header="720" w:footer="720" w:gutter="0"/>
          <w:cols w:space="720"/>
          <w:docGrid w:linePitch="299"/>
        </w:sectPr>
      </w:pPr>
    </w:p>
    <w:p w:rsidR="00140E44" w:rsidRDefault="006A156F">
      <w:pPr>
        <w:pStyle w:val="a3"/>
        <w:spacing w:before="60"/>
        <w:ind w:right="128"/>
      </w:pPr>
      <w:r>
        <w:lastRenderedPageBreak/>
        <w:t>Учебный план включает все предметные области в соответствии с требованиями ФГОС начального общего образования обучающихся с ОВЗ.</w:t>
      </w:r>
    </w:p>
    <w:p w:rsidR="00140E44" w:rsidRDefault="006A156F" w:rsidP="005A27F4">
      <w:pPr>
        <w:pStyle w:val="a3"/>
        <w:spacing w:before="61"/>
        <w:ind w:right="127"/>
      </w:pPr>
      <w:r>
        <w:t>Учебный пла</w:t>
      </w:r>
      <w:r w:rsidR="005A27F4">
        <w:t>н 1 дополнительного, 1</w:t>
      </w:r>
      <w:r>
        <w:t xml:space="preserve"> (1 года обучения) классов отражает цели и задачи адаптированной основной образовательной программы начального общего образования</w:t>
      </w:r>
      <w:r>
        <w:rPr>
          <w:spacing w:val="15"/>
        </w:rPr>
        <w:t xml:space="preserve"> </w:t>
      </w:r>
      <w:r>
        <w:t>слабослышащих</w:t>
      </w:r>
      <w:r>
        <w:rPr>
          <w:spacing w:val="19"/>
        </w:rPr>
        <w:t xml:space="preserve"> </w:t>
      </w:r>
      <w:r>
        <w:t>и</w:t>
      </w:r>
      <w:r>
        <w:rPr>
          <w:spacing w:val="17"/>
        </w:rPr>
        <w:t xml:space="preserve"> </w:t>
      </w:r>
      <w:r>
        <w:t>позднооглохших</w:t>
      </w:r>
      <w:r>
        <w:rPr>
          <w:spacing w:val="17"/>
        </w:rPr>
        <w:t xml:space="preserve"> </w:t>
      </w:r>
      <w:r>
        <w:t>обучающихся</w:t>
      </w:r>
      <w:r>
        <w:rPr>
          <w:spacing w:val="18"/>
        </w:rPr>
        <w:t xml:space="preserve"> </w:t>
      </w:r>
      <w:r>
        <w:t>ГКОУ</w:t>
      </w:r>
      <w:r w:rsidR="005A27F4">
        <w:t xml:space="preserve"> «Мариупольская СШИ № 21»</w:t>
      </w:r>
      <w:r>
        <w:t>,</w:t>
      </w:r>
      <w:r>
        <w:rPr>
          <w:spacing w:val="-4"/>
        </w:rPr>
        <w:t xml:space="preserve"> </w:t>
      </w:r>
      <w:r>
        <w:t>ориентированной</w:t>
      </w:r>
      <w:r>
        <w:rPr>
          <w:spacing w:val="-6"/>
        </w:rPr>
        <w:t xml:space="preserve"> </w:t>
      </w:r>
      <w:r>
        <w:t>на</w:t>
      </w:r>
      <w:r>
        <w:rPr>
          <w:spacing w:val="-5"/>
        </w:rPr>
        <w:t xml:space="preserve"> </w:t>
      </w:r>
      <w:r>
        <w:t>достижение</w:t>
      </w:r>
      <w:r>
        <w:rPr>
          <w:spacing w:val="-5"/>
        </w:rPr>
        <w:t xml:space="preserve"> </w:t>
      </w:r>
      <w:r>
        <w:t>обучающимися</w:t>
      </w:r>
      <w:r>
        <w:rPr>
          <w:spacing w:val="-4"/>
        </w:rPr>
        <w:t xml:space="preserve"> </w:t>
      </w:r>
      <w:r>
        <w:t>планируемых</w:t>
      </w:r>
      <w:r>
        <w:rPr>
          <w:spacing w:val="-3"/>
        </w:rPr>
        <w:t xml:space="preserve"> </w:t>
      </w:r>
      <w:r>
        <w:t>результатов</w:t>
      </w:r>
      <w:r>
        <w:rPr>
          <w:spacing w:val="-5"/>
        </w:rPr>
        <w:t xml:space="preserve"> </w:t>
      </w:r>
      <w:r>
        <w:t>начального общего образования в соответствии с требованиями ФГОС.</w:t>
      </w:r>
    </w:p>
    <w:p w:rsidR="00140E44" w:rsidRDefault="006A156F">
      <w:pPr>
        <w:pStyle w:val="a3"/>
        <w:spacing w:before="60"/>
        <w:ind w:right="133"/>
      </w:pPr>
      <w:r>
        <w:t xml:space="preserve">В ходе освоения образовательных программ начального общего образования </w:t>
      </w:r>
      <w:r w:rsidR="006A36EB">
        <w:t xml:space="preserve">слабослышащих и позднооглохших </w:t>
      </w:r>
      <w:r>
        <w:t>обучающихся</w:t>
      </w:r>
      <w:r>
        <w:rPr>
          <w:spacing w:val="-1"/>
        </w:rPr>
        <w:t xml:space="preserve"> </w:t>
      </w:r>
      <w:r>
        <w:t>формируется внутренняя</w:t>
      </w:r>
      <w:r>
        <w:rPr>
          <w:spacing w:val="-1"/>
        </w:rPr>
        <w:t xml:space="preserve"> </w:t>
      </w:r>
      <w:r>
        <w:t>позиция</w:t>
      </w:r>
      <w:r>
        <w:rPr>
          <w:spacing w:val="-1"/>
        </w:rPr>
        <w:t xml:space="preserve"> </w:t>
      </w:r>
      <w:r>
        <w:t>обучающихся,</w:t>
      </w:r>
      <w:r>
        <w:rPr>
          <w:spacing w:val="-1"/>
        </w:rPr>
        <w:t xml:space="preserve"> </w:t>
      </w:r>
      <w:r>
        <w:t>определяющая</w:t>
      </w:r>
      <w:r>
        <w:rPr>
          <w:spacing w:val="-1"/>
        </w:rPr>
        <w:t xml:space="preserve"> </w:t>
      </w:r>
      <w:r>
        <w:t>новый образ школьной жизни и перспективы личностного и познавательного развития, базовые основы знаний и надпредметные умения:</w:t>
      </w:r>
    </w:p>
    <w:p w:rsidR="00140E44" w:rsidRDefault="006A156F">
      <w:pPr>
        <w:pStyle w:val="a5"/>
        <w:numPr>
          <w:ilvl w:val="0"/>
          <w:numId w:val="6"/>
        </w:numPr>
        <w:tabs>
          <w:tab w:val="left" w:pos="1049"/>
        </w:tabs>
        <w:ind w:right="124" w:firstLine="566"/>
        <w:rPr>
          <w:sz w:val="24"/>
        </w:rPr>
      </w:pPr>
      <w:r>
        <w:rPr>
          <w:sz w:val="24"/>
        </w:rPr>
        <w:t>система учебных и познавательных мотивов: умение принимать, сохранять, реализовывать учебные цели, умение планировать, контролировать и оценивать учебные действия и их результат;</w:t>
      </w:r>
    </w:p>
    <w:p w:rsidR="00140E44" w:rsidRDefault="006A156F">
      <w:pPr>
        <w:pStyle w:val="a5"/>
        <w:numPr>
          <w:ilvl w:val="0"/>
          <w:numId w:val="6"/>
        </w:numPr>
        <w:tabs>
          <w:tab w:val="left" w:pos="1077"/>
        </w:tabs>
        <w:spacing w:before="58"/>
        <w:ind w:right="129" w:firstLine="566"/>
        <w:rPr>
          <w:sz w:val="24"/>
        </w:rPr>
      </w:pPr>
      <w:r>
        <w:rPr>
          <w:sz w:val="24"/>
        </w:rPr>
        <w:t>познавательная мотивация, готовность и способность к сотрудничеству и совместной деятельности ученика с учителем и одноклассниками, основы нравственного поведения, здорового образа жизни.</w:t>
      </w:r>
    </w:p>
    <w:p w:rsidR="006A36EB" w:rsidRDefault="006A156F" w:rsidP="006A36EB">
      <w:pPr>
        <w:pStyle w:val="a3"/>
        <w:spacing w:before="60"/>
        <w:ind w:right="122"/>
      </w:pPr>
      <w:r>
        <w:t>Учебный план начальных классов</w:t>
      </w:r>
      <w:r w:rsidR="006A36EB">
        <w:t xml:space="preserve"> (1 дополнительн</w:t>
      </w:r>
      <w:r w:rsidR="00A1366D">
        <w:t xml:space="preserve">ого, 1 (1 года обучения) </w:t>
      </w:r>
      <w:r>
        <w:t xml:space="preserve">для </w:t>
      </w:r>
      <w:r w:rsidR="006A36EB">
        <w:t>слабослышащих и позднооглохших обучающихся ГКОУ «Мариупольская СШИ № 21»</w:t>
      </w:r>
      <w:r>
        <w:t xml:space="preserve"> представляет недельный вариант распределения учебных часов начального общего образования, отводимого на освоение содержания образования по классам, учебным предметам. За этот период обучающиеся приобретают знания, соответствующие начальному общему образованию. По АООП НОО для слабослышащих и позднооглохших обучающихся школьники обучаются в условиях специального</w:t>
      </w:r>
      <w:r>
        <w:rPr>
          <w:spacing w:val="40"/>
        </w:rPr>
        <w:t xml:space="preserve"> </w:t>
      </w:r>
      <w:r>
        <w:t>малокомплектного</w:t>
      </w:r>
      <w:r>
        <w:rPr>
          <w:spacing w:val="40"/>
        </w:rPr>
        <w:t xml:space="preserve"> </w:t>
      </w:r>
      <w:r>
        <w:t>класса</w:t>
      </w:r>
      <w:r>
        <w:rPr>
          <w:spacing w:val="40"/>
        </w:rPr>
        <w:t xml:space="preserve"> </w:t>
      </w:r>
      <w:r>
        <w:t>для</w:t>
      </w:r>
      <w:r>
        <w:rPr>
          <w:spacing w:val="40"/>
        </w:rPr>
        <w:t xml:space="preserve"> </w:t>
      </w:r>
      <w:r>
        <w:t>детей</w:t>
      </w:r>
      <w:r>
        <w:rPr>
          <w:spacing w:val="40"/>
        </w:rPr>
        <w:t xml:space="preserve"> </w:t>
      </w:r>
      <w:r>
        <w:t>со</w:t>
      </w:r>
      <w:r>
        <w:rPr>
          <w:spacing w:val="40"/>
        </w:rPr>
        <w:t xml:space="preserve"> </w:t>
      </w:r>
      <w:r>
        <w:t>сходным</w:t>
      </w:r>
      <w:r>
        <w:rPr>
          <w:spacing w:val="40"/>
        </w:rPr>
        <w:t xml:space="preserve"> </w:t>
      </w:r>
      <w:r>
        <w:t>состоянием</w:t>
      </w:r>
      <w:r>
        <w:rPr>
          <w:spacing w:val="40"/>
        </w:rPr>
        <w:t xml:space="preserve"> </w:t>
      </w:r>
      <w:r>
        <w:t>здоровья</w:t>
      </w:r>
      <w:r>
        <w:rPr>
          <w:spacing w:val="40"/>
        </w:rPr>
        <w:t xml:space="preserve"> </w:t>
      </w:r>
      <w:r>
        <w:t>по</w:t>
      </w:r>
      <w:r w:rsidR="006A36EB">
        <w:t xml:space="preserve"> слуху и сходными образовательными потребностями (наполняемо</w:t>
      </w:r>
      <w:r w:rsidR="006954DA">
        <w:t xml:space="preserve">сть класса не может </w:t>
      </w:r>
      <w:r w:rsidR="00BF7E97">
        <w:t>превышать 6</w:t>
      </w:r>
      <w:r w:rsidR="006A36EB">
        <w:t xml:space="preserve"> обучающихся  с нарушением слуха).</w:t>
      </w:r>
    </w:p>
    <w:p w:rsidR="006A36EB" w:rsidRPr="006A36EB" w:rsidRDefault="006A36EB" w:rsidP="006A36EB">
      <w:pPr>
        <w:pStyle w:val="3"/>
        <w:spacing w:before="1" w:line="244" w:lineRule="auto"/>
        <w:ind w:right="130"/>
        <w:rPr>
          <w:i w:val="0"/>
        </w:rPr>
      </w:pPr>
      <w:r>
        <w:rPr>
          <w:b w:val="0"/>
          <w:i w:val="0"/>
        </w:rPr>
        <w:t xml:space="preserve">Учебный план ГКОУ «Мариупольская СШИ № 21» включает </w:t>
      </w:r>
      <w:r w:rsidRPr="006A36EB">
        <w:rPr>
          <w:i w:val="0"/>
        </w:rPr>
        <w:t>обязательную часть учебного плана и часть, формируемую участниками образовательных отношений.</w:t>
      </w:r>
    </w:p>
    <w:p w:rsidR="006A36EB" w:rsidRDefault="006A36EB" w:rsidP="006A36EB">
      <w:pPr>
        <w:ind w:left="220" w:right="126" w:firstLine="566"/>
        <w:jc w:val="both"/>
        <w:rPr>
          <w:sz w:val="24"/>
        </w:rPr>
      </w:pPr>
      <w:r>
        <w:rPr>
          <w:sz w:val="24"/>
        </w:rPr>
        <w:t>Количество часов, отведенных на освоение обучающимися учебного плана</w:t>
      </w:r>
      <w:r w:rsidR="00A1366D">
        <w:rPr>
          <w:sz w:val="24"/>
        </w:rPr>
        <w:t xml:space="preserve"> ГКОУ «Мариупольская СШИ № 21»</w:t>
      </w:r>
      <w:r>
        <w:rPr>
          <w:sz w:val="24"/>
        </w:rPr>
        <w:t xml:space="preserve">, состоящего из </w:t>
      </w:r>
      <w:r w:rsidRPr="006A36EB">
        <w:rPr>
          <w:b/>
          <w:sz w:val="24"/>
        </w:rPr>
        <w:t xml:space="preserve">обязательной части и части, формируемой участниками образовательных отношений, </w:t>
      </w:r>
      <w:r w:rsidRPr="006A36EB">
        <w:rPr>
          <w:sz w:val="24"/>
        </w:rPr>
        <w:t>в совокупности не превышает</w:t>
      </w:r>
      <w:r>
        <w:rPr>
          <w:sz w:val="24"/>
        </w:rPr>
        <w:t xml:space="preserve"> величину недельной образовательной нагрузки.</w:t>
      </w:r>
    </w:p>
    <w:p w:rsidR="00F73293" w:rsidRPr="006A36EB" w:rsidRDefault="00F73293" w:rsidP="003D4C22">
      <w:pPr>
        <w:ind w:left="284" w:right="126" w:firstLine="720"/>
        <w:jc w:val="both"/>
        <w:rPr>
          <w:b/>
          <w:sz w:val="24"/>
        </w:rPr>
      </w:pPr>
      <w:r w:rsidRPr="006A36EB">
        <w:rPr>
          <w:b/>
          <w:sz w:val="24"/>
        </w:rPr>
        <w:t>Обязательная часть учебного плана отражает содержание образования,</w:t>
      </w:r>
      <w:r w:rsidRPr="006A36EB">
        <w:rPr>
          <w:b/>
          <w:spacing w:val="80"/>
          <w:sz w:val="24"/>
        </w:rPr>
        <w:t xml:space="preserve"> </w:t>
      </w:r>
      <w:r w:rsidRPr="006A36EB">
        <w:rPr>
          <w:b/>
          <w:sz w:val="24"/>
        </w:rPr>
        <w:t>которое обеспечивает достижение важнейших целей современного начального образования слабослышащих и позднооглохших обучающихся:</w:t>
      </w:r>
    </w:p>
    <w:p w:rsidR="00F73293" w:rsidRDefault="00F73293" w:rsidP="00F73293">
      <w:pPr>
        <w:pStyle w:val="a5"/>
        <w:numPr>
          <w:ilvl w:val="0"/>
          <w:numId w:val="5"/>
        </w:numPr>
        <w:tabs>
          <w:tab w:val="left" w:pos="1213"/>
        </w:tabs>
        <w:spacing w:line="230" w:lineRule="auto"/>
        <w:ind w:right="135" w:firstLine="566"/>
        <w:rPr>
          <w:rFonts w:ascii="Courier New" w:hAnsi="Courier New"/>
          <w:position w:val="1"/>
          <w:sz w:val="24"/>
        </w:rPr>
      </w:pPr>
      <w:r>
        <w:rPr>
          <w:sz w:val="24"/>
        </w:rPr>
        <w:t>формирование гордости за свою страну, приобщение к общекультурным, национальным и этнокультурным ценностям;</w:t>
      </w:r>
    </w:p>
    <w:p w:rsidR="00F73293" w:rsidRDefault="00F73293" w:rsidP="00F73293">
      <w:pPr>
        <w:pStyle w:val="a5"/>
        <w:numPr>
          <w:ilvl w:val="0"/>
          <w:numId w:val="5"/>
        </w:numPr>
        <w:tabs>
          <w:tab w:val="left" w:pos="1213"/>
        </w:tabs>
        <w:spacing w:before="10" w:line="230" w:lineRule="auto"/>
        <w:ind w:right="131" w:firstLine="566"/>
        <w:rPr>
          <w:rFonts w:ascii="Courier New" w:hAnsi="Courier New"/>
          <w:position w:val="1"/>
          <w:sz w:val="24"/>
        </w:rPr>
      </w:pPr>
      <w:r>
        <w:rPr>
          <w:sz w:val="24"/>
        </w:rPr>
        <w:t>готовность слабослышащих и позднооглохших обучающихся к продолжению образования на уровне основного общего образования;</w:t>
      </w:r>
    </w:p>
    <w:p w:rsidR="00F73293" w:rsidRDefault="00F73293" w:rsidP="00F73293">
      <w:pPr>
        <w:pStyle w:val="a5"/>
        <w:numPr>
          <w:ilvl w:val="0"/>
          <w:numId w:val="5"/>
        </w:numPr>
        <w:tabs>
          <w:tab w:val="left" w:pos="1213"/>
        </w:tabs>
        <w:spacing w:before="12" w:line="230" w:lineRule="auto"/>
        <w:ind w:right="132" w:firstLine="566"/>
        <w:rPr>
          <w:rFonts w:ascii="Courier New" w:hAnsi="Courier New"/>
          <w:position w:val="1"/>
          <w:sz w:val="24"/>
        </w:rPr>
      </w:pPr>
      <w:r>
        <w:rPr>
          <w:sz w:val="24"/>
        </w:rPr>
        <w:t>формирование здорового образа жизни, элементарных правил поведения в экстремальных ситуациях;</w:t>
      </w:r>
    </w:p>
    <w:p w:rsidR="00F73293" w:rsidRDefault="00F73293" w:rsidP="00F73293">
      <w:pPr>
        <w:pStyle w:val="a5"/>
        <w:numPr>
          <w:ilvl w:val="0"/>
          <w:numId w:val="5"/>
        </w:numPr>
        <w:tabs>
          <w:tab w:val="left" w:pos="1213"/>
        </w:tabs>
        <w:spacing w:before="12" w:line="230" w:lineRule="auto"/>
        <w:ind w:right="133" w:firstLine="566"/>
        <w:rPr>
          <w:rFonts w:ascii="Courier New" w:hAnsi="Courier New"/>
          <w:position w:val="1"/>
          <w:sz w:val="24"/>
        </w:rPr>
      </w:pPr>
      <w:r>
        <w:rPr>
          <w:sz w:val="24"/>
        </w:rPr>
        <w:t xml:space="preserve">личностное развитие обучающегося с нарушениями слуха в соответствии с его </w:t>
      </w:r>
      <w:r>
        <w:rPr>
          <w:spacing w:val="-2"/>
          <w:sz w:val="24"/>
        </w:rPr>
        <w:t>индивидуальностью;</w:t>
      </w:r>
    </w:p>
    <w:p w:rsidR="00F73293" w:rsidRDefault="00F73293" w:rsidP="00F73293">
      <w:pPr>
        <w:pStyle w:val="a5"/>
        <w:numPr>
          <w:ilvl w:val="0"/>
          <w:numId w:val="5"/>
        </w:numPr>
        <w:tabs>
          <w:tab w:val="left" w:pos="1213"/>
        </w:tabs>
        <w:spacing w:before="6" w:line="237" w:lineRule="auto"/>
        <w:ind w:right="133" w:firstLine="566"/>
        <w:rPr>
          <w:rFonts w:ascii="Courier New" w:hAnsi="Courier New"/>
          <w:position w:val="1"/>
          <w:sz w:val="24"/>
        </w:rPr>
      </w:pPr>
      <w:r>
        <w:rPr>
          <w:sz w:val="24"/>
        </w:rPr>
        <w:t>минимизацию</w:t>
      </w:r>
      <w:r>
        <w:rPr>
          <w:spacing w:val="-4"/>
          <w:sz w:val="24"/>
        </w:rPr>
        <w:t xml:space="preserve"> </w:t>
      </w:r>
      <w:r>
        <w:rPr>
          <w:sz w:val="24"/>
        </w:rPr>
        <w:t>негативного</w:t>
      </w:r>
      <w:r>
        <w:rPr>
          <w:spacing w:val="-4"/>
          <w:sz w:val="24"/>
        </w:rPr>
        <w:t xml:space="preserve"> </w:t>
      </w:r>
      <w:r>
        <w:rPr>
          <w:sz w:val="24"/>
        </w:rPr>
        <w:t>влияния</w:t>
      </w:r>
      <w:r>
        <w:rPr>
          <w:spacing w:val="-4"/>
          <w:sz w:val="24"/>
        </w:rPr>
        <w:t xml:space="preserve"> </w:t>
      </w:r>
      <w:r>
        <w:rPr>
          <w:sz w:val="24"/>
        </w:rPr>
        <w:t>нарушения</w:t>
      </w:r>
      <w:r>
        <w:rPr>
          <w:spacing w:val="-4"/>
          <w:sz w:val="24"/>
        </w:rPr>
        <w:t xml:space="preserve"> </w:t>
      </w:r>
      <w:r>
        <w:rPr>
          <w:sz w:val="24"/>
        </w:rPr>
        <w:t>слуха</w:t>
      </w:r>
      <w:r>
        <w:rPr>
          <w:spacing w:val="-5"/>
          <w:sz w:val="24"/>
        </w:rPr>
        <w:t xml:space="preserve"> </w:t>
      </w:r>
      <w:r>
        <w:rPr>
          <w:sz w:val="24"/>
        </w:rPr>
        <w:t>на</w:t>
      </w:r>
      <w:r>
        <w:rPr>
          <w:spacing w:val="-3"/>
          <w:sz w:val="24"/>
        </w:rPr>
        <w:t xml:space="preserve"> </w:t>
      </w:r>
      <w:r>
        <w:rPr>
          <w:sz w:val="24"/>
        </w:rPr>
        <w:t>развитие</w:t>
      </w:r>
      <w:r>
        <w:rPr>
          <w:spacing w:val="-5"/>
          <w:sz w:val="24"/>
        </w:rPr>
        <w:t xml:space="preserve"> </w:t>
      </w:r>
      <w:r>
        <w:rPr>
          <w:sz w:val="24"/>
        </w:rPr>
        <w:t>обучающегося</w:t>
      </w:r>
      <w:r>
        <w:rPr>
          <w:spacing w:val="-4"/>
          <w:sz w:val="24"/>
        </w:rPr>
        <w:t xml:space="preserve"> </w:t>
      </w:r>
      <w:r>
        <w:rPr>
          <w:sz w:val="24"/>
        </w:rPr>
        <w:t>и профилактику возни</w:t>
      </w:r>
      <w:r w:rsidR="00576DC7">
        <w:rPr>
          <w:sz w:val="24"/>
        </w:rPr>
        <w:t>кновения вторичных отклонений, ф</w:t>
      </w:r>
      <w:r>
        <w:rPr>
          <w:sz w:val="24"/>
        </w:rPr>
        <w:t>ормирование жизненных компетенций, обеспечивающих овладение системой социальных отношений и социальное развитие обучающегося, а также его интеграцию в социальное окружение;</w:t>
      </w:r>
    </w:p>
    <w:p w:rsidR="003D4C22" w:rsidRPr="003D4C22" w:rsidRDefault="00F73293" w:rsidP="003D4C22">
      <w:pPr>
        <w:pStyle w:val="a5"/>
        <w:numPr>
          <w:ilvl w:val="0"/>
          <w:numId w:val="5"/>
        </w:numPr>
        <w:tabs>
          <w:tab w:val="left" w:pos="1071"/>
        </w:tabs>
        <w:spacing w:before="7" w:line="230" w:lineRule="auto"/>
        <w:ind w:right="131" w:firstLine="566"/>
        <w:rPr>
          <w:rFonts w:ascii="Courier New" w:hAnsi="Courier New"/>
          <w:sz w:val="24"/>
        </w:rPr>
      </w:pPr>
      <w:r>
        <w:rPr>
          <w:sz w:val="24"/>
        </w:rPr>
        <w:t>достижение планируемых результатов освоения адаптированной основной образовательной программы начального общего образования всеми обучающимися в соответствии с их индивидуальными возможностями и способностями;</w:t>
      </w:r>
    </w:p>
    <w:p w:rsidR="003D4C22" w:rsidRDefault="003D4C22" w:rsidP="003D4C22">
      <w:pPr>
        <w:pStyle w:val="a5"/>
        <w:numPr>
          <w:ilvl w:val="0"/>
          <w:numId w:val="5"/>
        </w:numPr>
        <w:tabs>
          <w:tab w:val="left" w:pos="1071"/>
        </w:tabs>
        <w:spacing w:before="5" w:line="286" w:lineRule="exact"/>
        <w:ind w:left="1071" w:hanging="285"/>
        <w:rPr>
          <w:rFonts w:ascii="Courier New" w:hAnsi="Courier New"/>
          <w:sz w:val="24"/>
        </w:rPr>
      </w:pPr>
      <w:r>
        <w:rPr>
          <w:sz w:val="24"/>
        </w:rPr>
        <w:t>овладение</w:t>
      </w:r>
      <w:r>
        <w:rPr>
          <w:spacing w:val="-5"/>
          <w:sz w:val="24"/>
        </w:rPr>
        <w:t xml:space="preserve"> </w:t>
      </w:r>
      <w:r>
        <w:rPr>
          <w:sz w:val="24"/>
        </w:rPr>
        <w:t>универсальными</w:t>
      </w:r>
      <w:r>
        <w:rPr>
          <w:spacing w:val="-3"/>
          <w:sz w:val="24"/>
        </w:rPr>
        <w:t xml:space="preserve"> </w:t>
      </w:r>
      <w:r>
        <w:rPr>
          <w:sz w:val="24"/>
        </w:rPr>
        <w:t>учебными</w:t>
      </w:r>
      <w:r>
        <w:rPr>
          <w:spacing w:val="-2"/>
          <w:sz w:val="24"/>
        </w:rPr>
        <w:t xml:space="preserve"> </w:t>
      </w:r>
      <w:r>
        <w:rPr>
          <w:sz w:val="24"/>
        </w:rPr>
        <w:t>умениями</w:t>
      </w:r>
      <w:r>
        <w:rPr>
          <w:spacing w:val="-6"/>
          <w:sz w:val="24"/>
        </w:rPr>
        <w:t xml:space="preserve"> </w:t>
      </w:r>
      <w:r>
        <w:rPr>
          <w:sz w:val="24"/>
        </w:rPr>
        <w:t>на</w:t>
      </w:r>
      <w:r>
        <w:rPr>
          <w:spacing w:val="-6"/>
          <w:sz w:val="24"/>
        </w:rPr>
        <w:t xml:space="preserve"> </w:t>
      </w:r>
      <w:r>
        <w:rPr>
          <w:sz w:val="24"/>
        </w:rPr>
        <w:t>доступном</w:t>
      </w:r>
      <w:r>
        <w:rPr>
          <w:spacing w:val="-2"/>
          <w:sz w:val="24"/>
        </w:rPr>
        <w:t xml:space="preserve"> уровне;</w:t>
      </w:r>
    </w:p>
    <w:p w:rsidR="003D4C22" w:rsidRDefault="003D4C22" w:rsidP="003D4C22">
      <w:pPr>
        <w:pStyle w:val="a5"/>
        <w:numPr>
          <w:ilvl w:val="0"/>
          <w:numId w:val="5"/>
        </w:numPr>
        <w:tabs>
          <w:tab w:val="left" w:pos="1071"/>
        </w:tabs>
        <w:spacing w:before="4" w:line="223" w:lineRule="auto"/>
        <w:ind w:right="126" w:firstLine="566"/>
        <w:rPr>
          <w:rFonts w:ascii="Courier New" w:hAnsi="Courier New"/>
          <w:sz w:val="24"/>
        </w:rPr>
      </w:pPr>
      <w:r>
        <w:rPr>
          <w:sz w:val="24"/>
        </w:rPr>
        <w:t>формирование личностных качеств обучающихся в соответствии с требованиями федерального государственного стандарта (ФГОС НОО ОВЗ);</w:t>
      </w:r>
    </w:p>
    <w:p w:rsidR="003D4C22" w:rsidRDefault="003D4C22" w:rsidP="003D4C22">
      <w:pPr>
        <w:pStyle w:val="a5"/>
        <w:numPr>
          <w:ilvl w:val="0"/>
          <w:numId w:val="5"/>
        </w:numPr>
        <w:tabs>
          <w:tab w:val="left" w:pos="1071"/>
        </w:tabs>
        <w:spacing w:before="19" w:line="223" w:lineRule="auto"/>
        <w:ind w:right="130" w:firstLine="566"/>
        <w:rPr>
          <w:rFonts w:ascii="Courier New" w:hAnsi="Courier New"/>
          <w:sz w:val="24"/>
        </w:rPr>
      </w:pPr>
      <w:r>
        <w:rPr>
          <w:sz w:val="24"/>
        </w:rPr>
        <w:t>развитие словесной речи как средства общения и обучения в условиях слухоречевой среды;</w:t>
      </w:r>
    </w:p>
    <w:p w:rsidR="003D4C22" w:rsidRPr="00BE305A" w:rsidRDefault="003D4C22" w:rsidP="00BE305A">
      <w:pPr>
        <w:pStyle w:val="a5"/>
        <w:numPr>
          <w:ilvl w:val="0"/>
          <w:numId w:val="5"/>
        </w:numPr>
        <w:tabs>
          <w:tab w:val="left" w:pos="1071"/>
        </w:tabs>
        <w:spacing w:before="4" w:line="286" w:lineRule="exact"/>
        <w:ind w:left="1071" w:hanging="285"/>
        <w:rPr>
          <w:rFonts w:ascii="Courier New" w:hAnsi="Courier New"/>
          <w:sz w:val="24"/>
        </w:rPr>
      </w:pPr>
      <w:r>
        <w:rPr>
          <w:sz w:val="24"/>
        </w:rPr>
        <w:t>формирование</w:t>
      </w:r>
      <w:r>
        <w:rPr>
          <w:spacing w:val="-8"/>
          <w:sz w:val="24"/>
        </w:rPr>
        <w:t xml:space="preserve"> </w:t>
      </w:r>
      <w:r>
        <w:rPr>
          <w:sz w:val="24"/>
        </w:rPr>
        <w:t>речевого</w:t>
      </w:r>
      <w:r>
        <w:rPr>
          <w:spacing w:val="-4"/>
          <w:sz w:val="24"/>
        </w:rPr>
        <w:t xml:space="preserve"> </w:t>
      </w:r>
      <w:r>
        <w:rPr>
          <w:sz w:val="24"/>
        </w:rPr>
        <w:t>слуха</w:t>
      </w:r>
      <w:r>
        <w:rPr>
          <w:spacing w:val="-5"/>
          <w:sz w:val="24"/>
        </w:rPr>
        <w:t xml:space="preserve"> </w:t>
      </w:r>
      <w:r>
        <w:rPr>
          <w:sz w:val="24"/>
        </w:rPr>
        <w:t>и</w:t>
      </w:r>
      <w:r>
        <w:rPr>
          <w:spacing w:val="-4"/>
          <w:sz w:val="24"/>
        </w:rPr>
        <w:t xml:space="preserve"> </w:t>
      </w:r>
      <w:r>
        <w:rPr>
          <w:sz w:val="24"/>
        </w:rPr>
        <w:t>произносительной</w:t>
      </w:r>
      <w:r>
        <w:rPr>
          <w:spacing w:val="-4"/>
          <w:sz w:val="24"/>
        </w:rPr>
        <w:t xml:space="preserve"> </w:t>
      </w:r>
      <w:r>
        <w:rPr>
          <w:sz w:val="24"/>
        </w:rPr>
        <w:t>стороны</w:t>
      </w:r>
      <w:r>
        <w:rPr>
          <w:spacing w:val="-4"/>
          <w:sz w:val="24"/>
        </w:rPr>
        <w:t xml:space="preserve"> </w:t>
      </w:r>
      <w:r>
        <w:rPr>
          <w:spacing w:val="-2"/>
          <w:sz w:val="24"/>
        </w:rPr>
        <w:t>речи;</w:t>
      </w:r>
    </w:p>
    <w:p w:rsidR="00BE305A" w:rsidRDefault="00BE305A" w:rsidP="00BE305A">
      <w:pPr>
        <w:pStyle w:val="a5"/>
        <w:numPr>
          <w:ilvl w:val="0"/>
          <w:numId w:val="5"/>
        </w:numPr>
        <w:tabs>
          <w:tab w:val="left" w:pos="1071"/>
        </w:tabs>
        <w:spacing w:before="4" w:line="223" w:lineRule="auto"/>
        <w:ind w:right="133" w:firstLine="566"/>
        <w:jc w:val="left"/>
        <w:rPr>
          <w:rFonts w:ascii="Courier New" w:hAnsi="Courier New"/>
          <w:sz w:val="24"/>
        </w:rPr>
      </w:pPr>
      <w:r>
        <w:rPr>
          <w:sz w:val="24"/>
        </w:rPr>
        <w:t>формирование</w:t>
      </w:r>
      <w:r>
        <w:rPr>
          <w:spacing w:val="80"/>
          <w:sz w:val="24"/>
        </w:rPr>
        <w:t xml:space="preserve"> </w:t>
      </w:r>
      <w:r>
        <w:rPr>
          <w:sz w:val="24"/>
        </w:rPr>
        <w:t>у</w:t>
      </w:r>
      <w:r>
        <w:rPr>
          <w:spacing w:val="80"/>
          <w:sz w:val="24"/>
        </w:rPr>
        <w:t xml:space="preserve"> </w:t>
      </w:r>
      <w:r>
        <w:rPr>
          <w:sz w:val="24"/>
        </w:rPr>
        <w:t>младших</w:t>
      </w:r>
      <w:r>
        <w:rPr>
          <w:spacing w:val="80"/>
          <w:sz w:val="24"/>
        </w:rPr>
        <w:t xml:space="preserve"> </w:t>
      </w:r>
      <w:r>
        <w:rPr>
          <w:sz w:val="24"/>
        </w:rPr>
        <w:t>школьников</w:t>
      </w:r>
      <w:r>
        <w:rPr>
          <w:spacing w:val="80"/>
          <w:sz w:val="24"/>
        </w:rPr>
        <w:t xml:space="preserve"> </w:t>
      </w:r>
      <w:r>
        <w:rPr>
          <w:sz w:val="24"/>
        </w:rPr>
        <w:t>с</w:t>
      </w:r>
      <w:r>
        <w:rPr>
          <w:spacing w:val="80"/>
          <w:sz w:val="24"/>
        </w:rPr>
        <w:t xml:space="preserve"> </w:t>
      </w:r>
      <w:r>
        <w:rPr>
          <w:sz w:val="24"/>
        </w:rPr>
        <w:t>нарушением</w:t>
      </w:r>
      <w:r>
        <w:rPr>
          <w:spacing w:val="80"/>
          <w:sz w:val="24"/>
        </w:rPr>
        <w:t xml:space="preserve"> </w:t>
      </w:r>
      <w:r>
        <w:rPr>
          <w:sz w:val="24"/>
        </w:rPr>
        <w:t>слуха</w:t>
      </w:r>
      <w:r>
        <w:rPr>
          <w:spacing w:val="80"/>
          <w:sz w:val="24"/>
        </w:rPr>
        <w:t xml:space="preserve"> </w:t>
      </w:r>
      <w:r>
        <w:rPr>
          <w:sz w:val="24"/>
        </w:rPr>
        <w:t>самостоятельной познавательной деятельности;</w:t>
      </w:r>
    </w:p>
    <w:p w:rsidR="00BE305A" w:rsidRDefault="00BE305A" w:rsidP="00BE305A">
      <w:pPr>
        <w:pStyle w:val="a5"/>
        <w:numPr>
          <w:ilvl w:val="0"/>
          <w:numId w:val="5"/>
        </w:numPr>
        <w:tabs>
          <w:tab w:val="left" w:pos="1071"/>
          <w:tab w:val="left" w:pos="7425"/>
          <w:tab w:val="left" w:pos="8345"/>
        </w:tabs>
        <w:spacing w:before="19" w:line="223" w:lineRule="auto"/>
        <w:ind w:right="123" w:firstLine="566"/>
        <w:jc w:val="left"/>
        <w:rPr>
          <w:rFonts w:ascii="Courier New" w:hAnsi="Courier New"/>
          <w:sz w:val="24"/>
        </w:rPr>
      </w:pPr>
      <w:r>
        <w:rPr>
          <w:sz w:val="24"/>
        </w:rPr>
        <w:t>формирование</w:t>
      </w:r>
      <w:r>
        <w:rPr>
          <w:spacing w:val="80"/>
          <w:sz w:val="24"/>
        </w:rPr>
        <w:t xml:space="preserve"> </w:t>
      </w:r>
      <w:r>
        <w:rPr>
          <w:sz w:val="24"/>
        </w:rPr>
        <w:t>здорового</w:t>
      </w:r>
      <w:r>
        <w:rPr>
          <w:spacing w:val="80"/>
          <w:sz w:val="24"/>
        </w:rPr>
        <w:t xml:space="preserve"> </w:t>
      </w:r>
      <w:r>
        <w:rPr>
          <w:sz w:val="24"/>
        </w:rPr>
        <w:t>образа</w:t>
      </w:r>
      <w:r>
        <w:rPr>
          <w:spacing w:val="80"/>
          <w:sz w:val="24"/>
        </w:rPr>
        <w:t xml:space="preserve"> </w:t>
      </w:r>
      <w:r>
        <w:rPr>
          <w:sz w:val="24"/>
        </w:rPr>
        <w:t>жизни,</w:t>
      </w:r>
      <w:r>
        <w:rPr>
          <w:spacing w:val="80"/>
          <w:sz w:val="24"/>
        </w:rPr>
        <w:t xml:space="preserve"> </w:t>
      </w:r>
      <w:r>
        <w:rPr>
          <w:sz w:val="24"/>
        </w:rPr>
        <w:t>элементарных</w:t>
      </w:r>
      <w:r>
        <w:rPr>
          <w:sz w:val="24"/>
        </w:rPr>
        <w:tab/>
      </w:r>
      <w:r>
        <w:rPr>
          <w:spacing w:val="-2"/>
          <w:sz w:val="24"/>
        </w:rPr>
        <w:t>правил</w:t>
      </w:r>
      <w:r>
        <w:rPr>
          <w:sz w:val="24"/>
        </w:rPr>
        <w:tab/>
        <w:t>поведения</w:t>
      </w:r>
      <w:r>
        <w:rPr>
          <w:spacing w:val="80"/>
          <w:sz w:val="24"/>
        </w:rPr>
        <w:t xml:space="preserve"> </w:t>
      </w:r>
      <w:r>
        <w:rPr>
          <w:sz w:val="24"/>
        </w:rPr>
        <w:t>в экстремальных ситуациях;</w:t>
      </w:r>
    </w:p>
    <w:p w:rsidR="00BE305A" w:rsidRDefault="00BE305A" w:rsidP="00BE305A">
      <w:pPr>
        <w:pStyle w:val="a5"/>
        <w:numPr>
          <w:ilvl w:val="0"/>
          <w:numId w:val="5"/>
        </w:numPr>
        <w:tabs>
          <w:tab w:val="left" w:pos="1071"/>
          <w:tab w:val="left" w:pos="2876"/>
          <w:tab w:val="left" w:pos="4502"/>
          <w:tab w:val="left" w:pos="6238"/>
          <w:tab w:val="left" w:pos="8024"/>
          <w:tab w:val="left" w:pos="9602"/>
        </w:tabs>
        <w:spacing w:before="18" w:line="223" w:lineRule="auto"/>
        <w:ind w:right="125" w:firstLine="566"/>
        <w:jc w:val="left"/>
        <w:rPr>
          <w:rFonts w:ascii="Courier New" w:hAnsi="Courier New"/>
          <w:sz w:val="24"/>
        </w:rPr>
      </w:pPr>
      <w:r>
        <w:rPr>
          <w:spacing w:val="-2"/>
          <w:sz w:val="24"/>
        </w:rPr>
        <w:t>формирование</w:t>
      </w:r>
      <w:r>
        <w:rPr>
          <w:sz w:val="24"/>
        </w:rPr>
        <w:tab/>
      </w:r>
      <w:r>
        <w:rPr>
          <w:spacing w:val="-2"/>
          <w:sz w:val="24"/>
        </w:rPr>
        <w:t>гражданской</w:t>
      </w:r>
      <w:r>
        <w:rPr>
          <w:sz w:val="24"/>
        </w:rPr>
        <w:tab/>
      </w:r>
      <w:r>
        <w:rPr>
          <w:spacing w:val="-2"/>
          <w:sz w:val="24"/>
        </w:rPr>
        <w:t>идентичности</w:t>
      </w:r>
      <w:r>
        <w:rPr>
          <w:sz w:val="24"/>
        </w:rPr>
        <w:tab/>
      </w:r>
      <w:r>
        <w:rPr>
          <w:spacing w:val="-2"/>
          <w:sz w:val="24"/>
        </w:rPr>
        <w:t>обучающихся,</w:t>
      </w:r>
      <w:r>
        <w:rPr>
          <w:sz w:val="24"/>
        </w:rPr>
        <w:tab/>
      </w:r>
      <w:r>
        <w:rPr>
          <w:spacing w:val="-2"/>
          <w:sz w:val="24"/>
        </w:rPr>
        <w:t>приобщение</w:t>
      </w:r>
      <w:r>
        <w:rPr>
          <w:sz w:val="24"/>
        </w:rPr>
        <w:tab/>
      </w:r>
      <w:r>
        <w:rPr>
          <w:spacing w:val="-10"/>
          <w:sz w:val="24"/>
        </w:rPr>
        <w:t xml:space="preserve">к </w:t>
      </w:r>
      <w:r>
        <w:rPr>
          <w:sz w:val="24"/>
        </w:rPr>
        <w:t>общекультурным, национальным и этнокультурным ценностям.</w:t>
      </w:r>
    </w:p>
    <w:p w:rsidR="00BE305A" w:rsidRDefault="00BE305A" w:rsidP="00BE305A">
      <w:pPr>
        <w:pStyle w:val="a3"/>
        <w:spacing w:before="5"/>
        <w:jc w:val="left"/>
      </w:pPr>
      <w:r>
        <w:t>Часть</w:t>
      </w:r>
      <w:r>
        <w:rPr>
          <w:spacing w:val="80"/>
        </w:rPr>
        <w:t xml:space="preserve"> </w:t>
      </w:r>
      <w:r>
        <w:t>учебного</w:t>
      </w:r>
      <w:r>
        <w:rPr>
          <w:spacing w:val="80"/>
        </w:rPr>
        <w:t xml:space="preserve"> </w:t>
      </w:r>
      <w:r>
        <w:t>плана,</w:t>
      </w:r>
      <w:r>
        <w:rPr>
          <w:spacing w:val="80"/>
        </w:rPr>
        <w:t xml:space="preserve"> </w:t>
      </w:r>
      <w:r>
        <w:t>формируемая</w:t>
      </w:r>
      <w:r>
        <w:rPr>
          <w:spacing w:val="80"/>
        </w:rPr>
        <w:t xml:space="preserve"> </w:t>
      </w:r>
      <w:r>
        <w:t>участниками</w:t>
      </w:r>
      <w:r>
        <w:rPr>
          <w:spacing w:val="80"/>
        </w:rPr>
        <w:t xml:space="preserve"> </w:t>
      </w:r>
      <w:r>
        <w:t>образовательных</w:t>
      </w:r>
      <w:r>
        <w:rPr>
          <w:spacing w:val="80"/>
        </w:rPr>
        <w:t xml:space="preserve"> </w:t>
      </w:r>
      <w:r>
        <w:t xml:space="preserve">отношений, </w:t>
      </w:r>
      <w:r>
        <w:rPr>
          <w:spacing w:val="-2"/>
        </w:rPr>
        <w:t>включает:</w:t>
      </w:r>
    </w:p>
    <w:p w:rsidR="00BE305A" w:rsidRDefault="00BE305A" w:rsidP="00BE305A">
      <w:pPr>
        <w:pStyle w:val="a5"/>
        <w:numPr>
          <w:ilvl w:val="0"/>
          <w:numId w:val="4"/>
        </w:numPr>
        <w:tabs>
          <w:tab w:val="left" w:pos="1070"/>
        </w:tabs>
        <w:spacing w:before="4" w:line="237" w:lineRule="auto"/>
        <w:ind w:right="134" w:firstLine="566"/>
        <w:rPr>
          <w:sz w:val="24"/>
        </w:rPr>
      </w:pPr>
      <w:r>
        <w:rPr>
          <w:sz w:val="24"/>
        </w:rPr>
        <w:t>факультативные курсы, обеспечивающие реализацию индивидуальных особых образовательных потребностей обучающихся с нарушениями слуха;</w:t>
      </w:r>
    </w:p>
    <w:p w:rsidR="00BE305A" w:rsidRDefault="00BE305A" w:rsidP="00BE305A">
      <w:pPr>
        <w:pStyle w:val="a5"/>
        <w:numPr>
          <w:ilvl w:val="0"/>
          <w:numId w:val="4"/>
        </w:numPr>
        <w:tabs>
          <w:tab w:val="left" w:pos="1070"/>
        </w:tabs>
        <w:spacing w:before="3"/>
        <w:ind w:right="130" w:firstLine="566"/>
        <w:rPr>
          <w:sz w:val="24"/>
        </w:rPr>
      </w:pPr>
      <w:r>
        <w:rPr>
          <w:sz w:val="24"/>
        </w:rPr>
        <w:t>внеурочную деятельность, реализующуюся посредством таких направлений</w:t>
      </w:r>
      <w:r>
        <w:rPr>
          <w:spacing w:val="40"/>
          <w:sz w:val="24"/>
        </w:rPr>
        <w:t xml:space="preserve"> </w:t>
      </w:r>
      <w:r>
        <w:rPr>
          <w:sz w:val="24"/>
        </w:rPr>
        <w:t>работы, как духовно-нравственное, социальное, общеинтеллектуальное, общекультурное, спортивно-оздоровительное, и обеспечивающую личностное развитие обучающихся с нарушениями слуха;</w:t>
      </w:r>
    </w:p>
    <w:p w:rsidR="00BE305A" w:rsidRDefault="00BE305A" w:rsidP="00BE305A">
      <w:pPr>
        <w:pStyle w:val="a3"/>
        <w:ind w:right="125"/>
      </w:pPr>
      <w:r>
        <w:rPr>
          <w:rFonts w:ascii="Symbol" w:hAnsi="Symbol"/>
        </w:rPr>
        <w:t></w:t>
      </w:r>
      <w:r>
        <w:t>коррекционно-развивающую область, коррекционные курсы которой направлены на минимизацию негативного влияния нарушения слуха на результат обучения и профилактику возникновения вторичных отклонений в развитии.</w:t>
      </w:r>
    </w:p>
    <w:p w:rsidR="00BE305A" w:rsidRDefault="00BE305A" w:rsidP="00BE305A">
      <w:pPr>
        <w:pStyle w:val="a3"/>
        <w:ind w:right="125"/>
      </w:pPr>
    </w:p>
    <w:p w:rsidR="00BE305A" w:rsidRDefault="00BE305A" w:rsidP="00BE305A">
      <w:pPr>
        <w:ind w:left="220" w:right="123" w:firstLine="566"/>
        <w:jc w:val="both"/>
        <w:rPr>
          <w:sz w:val="24"/>
        </w:rPr>
      </w:pPr>
      <w:r w:rsidRPr="006A36EB">
        <w:rPr>
          <w:b/>
          <w:sz w:val="24"/>
        </w:rPr>
        <w:t>Часть учебного плана, формируемая участниками образовательных отношений</w:t>
      </w:r>
      <w:r w:rsidRPr="006A36EB">
        <w:rPr>
          <w:sz w:val="24"/>
        </w:rPr>
        <w:t>,</w:t>
      </w:r>
      <w:r>
        <w:rPr>
          <w:i/>
          <w:sz w:val="24"/>
        </w:rPr>
        <w:t xml:space="preserve"> </w:t>
      </w:r>
      <w:r>
        <w:rPr>
          <w:sz w:val="24"/>
        </w:rPr>
        <w:t>обеспечивает реализацию особых (специфических) образовательных потребностей, характерных для слабослышащих и позднооглохших обучающихся, а также индивидуальных потребностей каждого обучающегося.</w:t>
      </w:r>
    </w:p>
    <w:p w:rsidR="00BE305A" w:rsidRDefault="00BE305A"/>
    <w:p w:rsidR="00BE305A" w:rsidRPr="006A36EB" w:rsidRDefault="00BE305A" w:rsidP="00BE305A">
      <w:pPr>
        <w:pStyle w:val="3"/>
        <w:spacing w:before="67" w:line="237" w:lineRule="auto"/>
        <w:ind w:right="133" w:firstLine="0"/>
        <w:rPr>
          <w:i w:val="0"/>
        </w:rPr>
      </w:pPr>
      <w:r w:rsidRPr="006A36EB">
        <w:rPr>
          <w:i w:val="0"/>
        </w:rPr>
        <w:t>Время, отводимое на данную часть, внутри максимально допустимой недельной</w:t>
      </w:r>
      <w:r w:rsidR="00A1366D">
        <w:rPr>
          <w:i w:val="0"/>
        </w:rPr>
        <w:t xml:space="preserve"> нагрузки обучающихся </w:t>
      </w:r>
      <w:r w:rsidRPr="006A36EB">
        <w:rPr>
          <w:i w:val="0"/>
        </w:rPr>
        <w:t xml:space="preserve"> использовано:</w:t>
      </w:r>
    </w:p>
    <w:p w:rsidR="00BE305A" w:rsidRDefault="00BE305A" w:rsidP="00BE305A">
      <w:pPr>
        <w:pStyle w:val="a5"/>
        <w:numPr>
          <w:ilvl w:val="0"/>
          <w:numId w:val="5"/>
        </w:numPr>
        <w:tabs>
          <w:tab w:val="left" w:pos="1071"/>
        </w:tabs>
        <w:spacing w:before="11" w:line="223" w:lineRule="auto"/>
        <w:ind w:right="134" w:firstLine="566"/>
        <w:rPr>
          <w:rFonts w:ascii="Courier New" w:hAnsi="Courier New"/>
          <w:sz w:val="24"/>
        </w:rPr>
      </w:pPr>
      <w:r>
        <w:rPr>
          <w:sz w:val="24"/>
        </w:rPr>
        <w:t>на увеличение учебных часов, отводимых на изучение отдельных учебных предметов обязательной части;</w:t>
      </w:r>
    </w:p>
    <w:p w:rsidR="00BE305A" w:rsidRDefault="00BE305A" w:rsidP="00BE305A">
      <w:pPr>
        <w:pStyle w:val="a5"/>
        <w:numPr>
          <w:ilvl w:val="0"/>
          <w:numId w:val="5"/>
        </w:numPr>
        <w:tabs>
          <w:tab w:val="left" w:pos="1071"/>
        </w:tabs>
        <w:spacing w:before="8" w:line="235" w:lineRule="auto"/>
        <w:ind w:right="130" w:firstLine="566"/>
        <w:rPr>
          <w:rFonts w:ascii="Courier New" w:hAnsi="Courier New"/>
          <w:sz w:val="24"/>
        </w:rPr>
      </w:pPr>
      <w:r>
        <w:rPr>
          <w:sz w:val="24"/>
        </w:rPr>
        <w:t>на введение учебных курсов, обеспечивающих удовлетворение особых образовательных потребностей слабослышащих и позднооглохших обучающихся, развитие речевого</w:t>
      </w:r>
      <w:r>
        <w:rPr>
          <w:spacing w:val="-1"/>
          <w:sz w:val="24"/>
        </w:rPr>
        <w:t xml:space="preserve"> </w:t>
      </w:r>
      <w:r>
        <w:rPr>
          <w:sz w:val="24"/>
        </w:rPr>
        <w:t>слуха,</w:t>
      </w:r>
      <w:r>
        <w:rPr>
          <w:spacing w:val="-1"/>
          <w:sz w:val="24"/>
        </w:rPr>
        <w:t xml:space="preserve"> </w:t>
      </w:r>
      <w:r>
        <w:rPr>
          <w:sz w:val="24"/>
        </w:rPr>
        <w:t>восприятия</w:t>
      </w:r>
      <w:r>
        <w:rPr>
          <w:spacing w:val="-3"/>
          <w:sz w:val="24"/>
        </w:rPr>
        <w:t xml:space="preserve"> </w:t>
      </w:r>
      <w:r>
        <w:rPr>
          <w:sz w:val="24"/>
        </w:rPr>
        <w:t>неречевых звучаний,</w:t>
      </w:r>
      <w:r>
        <w:rPr>
          <w:spacing w:val="-3"/>
          <w:sz w:val="24"/>
        </w:rPr>
        <w:t xml:space="preserve"> </w:t>
      </w:r>
      <w:r>
        <w:rPr>
          <w:sz w:val="24"/>
        </w:rPr>
        <w:t>формирование</w:t>
      </w:r>
      <w:r>
        <w:rPr>
          <w:spacing w:val="-2"/>
          <w:sz w:val="24"/>
        </w:rPr>
        <w:t xml:space="preserve"> </w:t>
      </w:r>
      <w:r>
        <w:rPr>
          <w:sz w:val="24"/>
        </w:rPr>
        <w:t xml:space="preserve">произносительной стороны устной речи, необходимую коррекцию недостатков в психическом и/или физическом </w:t>
      </w:r>
      <w:r>
        <w:rPr>
          <w:spacing w:val="-2"/>
          <w:sz w:val="24"/>
        </w:rPr>
        <w:t>развитии;</w:t>
      </w:r>
    </w:p>
    <w:p w:rsidR="00BE305A" w:rsidRPr="003D4C22" w:rsidRDefault="00BE305A" w:rsidP="00BE305A">
      <w:pPr>
        <w:pStyle w:val="a5"/>
        <w:numPr>
          <w:ilvl w:val="0"/>
          <w:numId w:val="5"/>
        </w:numPr>
        <w:tabs>
          <w:tab w:val="left" w:pos="1071"/>
        </w:tabs>
        <w:spacing w:before="12" w:line="230" w:lineRule="auto"/>
        <w:ind w:right="130" w:firstLine="566"/>
        <w:rPr>
          <w:rFonts w:ascii="Courier New" w:hAnsi="Courier New"/>
          <w:sz w:val="24"/>
        </w:rPr>
      </w:pPr>
      <w:r>
        <w:rPr>
          <w:sz w:val="24"/>
        </w:rPr>
        <w:t>на введение учебных курсов для факультативного изучения отдельных учебных предметов (например: компьютерные технологии, деловое и творческое письмо, иностранный язык и др.);</w:t>
      </w:r>
    </w:p>
    <w:p w:rsidR="00BE305A" w:rsidRDefault="00BE305A" w:rsidP="00BE305A">
      <w:pPr>
        <w:pStyle w:val="a5"/>
        <w:numPr>
          <w:ilvl w:val="0"/>
          <w:numId w:val="5"/>
        </w:numPr>
        <w:tabs>
          <w:tab w:val="left" w:pos="1071"/>
        </w:tabs>
        <w:spacing w:before="19" w:line="223" w:lineRule="auto"/>
        <w:ind w:right="128" w:firstLine="566"/>
        <w:rPr>
          <w:rFonts w:ascii="Courier New" w:hAnsi="Courier New"/>
          <w:sz w:val="24"/>
        </w:rPr>
      </w:pPr>
      <w:r>
        <w:rPr>
          <w:sz w:val="24"/>
        </w:rPr>
        <w:t>на введение учебных курсов, обеспечивающих различные интересы обучающихся,</w:t>
      </w:r>
      <w:r>
        <w:rPr>
          <w:spacing w:val="40"/>
          <w:sz w:val="24"/>
        </w:rPr>
        <w:t xml:space="preserve"> </w:t>
      </w:r>
      <w:r>
        <w:rPr>
          <w:sz w:val="24"/>
        </w:rPr>
        <w:t>в том числе этнокультурные (например: история и культура родного края и др.).</w:t>
      </w:r>
    </w:p>
    <w:p w:rsidR="00BE305A" w:rsidRDefault="00BE305A" w:rsidP="00BE305A">
      <w:pPr>
        <w:pStyle w:val="a3"/>
        <w:spacing w:before="5"/>
        <w:ind w:right="122"/>
      </w:pPr>
      <w:r>
        <w:t>Своеобразный характер первичного нарушения у слабослышащих и позднооглохших детей (снижение слуха) и его последствий (речевые нарушения или отсутствие речи, своеобразие мыслительной деятельности и другие нарушения психофизического развития) определяет наличие особых образовательных потребностей, реализация которых осуществляется не только в ходе общеобразовательной подготовки, но и в процессе коррекционной работы. В соответствии с ч.2 ст.79 и ч.3 ст.79 Федерального закона № 273- ФЗ «Об образовании в Российской Федерации» для обучающихся с ограниченными возможностями здоровья создаются специальные условия для получения образования, включающие в себя проведение групповых и индивидуальных коррекционных занятий.</w:t>
      </w:r>
    </w:p>
    <w:p w:rsidR="00BE305A" w:rsidRDefault="00BE305A" w:rsidP="00BE305A">
      <w:pPr>
        <w:pStyle w:val="a3"/>
        <w:spacing w:before="5"/>
        <w:ind w:right="122"/>
      </w:pPr>
      <w:r>
        <w:t xml:space="preserve">Внеурочная деятельность формируется из часов, необходимых для обеспечения индивидуальных потребностей слабослышащих и позднооглохших обучающихся и в сумме составляет 10 часов в неделю на каждый класс, из которых 6 часов предусматривается на реализацию обязательных занятий коррекционной направленности, остальные - на развивающую область с учетом возрастных особенностей обучающихся и их физиологических </w:t>
      </w:r>
      <w:r>
        <w:rPr>
          <w:spacing w:val="-2"/>
        </w:rPr>
        <w:t>потребностей.</w:t>
      </w:r>
    </w:p>
    <w:p w:rsidR="00BE305A" w:rsidRDefault="00BE305A">
      <w:pPr>
        <w:sectPr w:rsidR="00BE305A" w:rsidSect="00061D74">
          <w:pgSz w:w="11910" w:h="16840"/>
          <w:pgMar w:top="1134" w:right="567" w:bottom="851" w:left="1134" w:header="720" w:footer="720" w:gutter="0"/>
          <w:cols w:space="720"/>
          <w:docGrid w:linePitch="299"/>
        </w:sectPr>
      </w:pPr>
    </w:p>
    <w:p w:rsidR="00BE305A" w:rsidRPr="00BE305A" w:rsidRDefault="003D4C22" w:rsidP="00BE305A">
      <w:pPr>
        <w:ind w:left="284" w:firstLine="220"/>
        <w:jc w:val="both"/>
        <w:rPr>
          <w:sz w:val="24"/>
          <w:szCs w:val="24"/>
        </w:rPr>
      </w:pPr>
      <w:r w:rsidRPr="003D4C22">
        <w:rPr>
          <w:sz w:val="24"/>
          <w:szCs w:val="24"/>
        </w:rPr>
        <w:t xml:space="preserve">Коррекционные курсы являются необходимым условием преодоления нарушений в психофизическом и речевом развитии обучающихся данной категории, дополняют и расширяют возможность обучающихся в успешном овладении знаниями, умениями и навыками, предусмотренными программным материалом, позволяют обеспечить максимальное погружение ребенка в активную речевую среду, повысить его двигательную активность, </w:t>
      </w:r>
      <w:r w:rsidRPr="00BE305A">
        <w:rPr>
          <w:sz w:val="24"/>
          <w:szCs w:val="24"/>
        </w:rPr>
        <w:t>корригировать его эмоциональный тонус, улучшить мотивацию учебно-</w:t>
      </w:r>
      <w:r w:rsidR="00BE305A" w:rsidRPr="00BE305A">
        <w:rPr>
          <w:sz w:val="24"/>
          <w:szCs w:val="24"/>
        </w:rPr>
        <w:t>познавательной деятельности. Содержание каждого общеобразовательного и</w:t>
      </w:r>
      <w:r w:rsidR="00BE305A" w:rsidRPr="00BE305A">
        <w:rPr>
          <w:spacing w:val="40"/>
          <w:sz w:val="24"/>
          <w:szCs w:val="24"/>
        </w:rPr>
        <w:t xml:space="preserve"> </w:t>
      </w:r>
      <w:r w:rsidR="00BE305A" w:rsidRPr="00BE305A">
        <w:rPr>
          <w:sz w:val="24"/>
          <w:szCs w:val="24"/>
        </w:rPr>
        <w:t>коррекционно-развивающего курса начального общего образования подготавливает слабослышащих и позднооглохших обучающихся к переходу на следующий уровень - основное общее образование. Часы коррекционно-развивающей области обязательны, проводятся в течение всего учебного года.</w:t>
      </w:r>
    </w:p>
    <w:p w:rsidR="00BE305A" w:rsidRPr="00BE305A" w:rsidRDefault="00BE305A" w:rsidP="00BE305A">
      <w:pPr>
        <w:pStyle w:val="a3"/>
        <w:ind w:right="121"/>
      </w:pPr>
      <w:r w:rsidRPr="00BE305A">
        <w:t>Содержательной линией образовательной программы для слабослышащих и позднооглохших</w:t>
      </w:r>
      <w:r w:rsidRPr="00BE305A">
        <w:rPr>
          <w:spacing w:val="-2"/>
        </w:rPr>
        <w:t xml:space="preserve"> </w:t>
      </w:r>
      <w:r w:rsidRPr="00BE305A">
        <w:t>детей</w:t>
      </w:r>
      <w:r w:rsidRPr="00BE305A">
        <w:rPr>
          <w:spacing w:val="-1"/>
        </w:rPr>
        <w:t xml:space="preserve"> </w:t>
      </w:r>
      <w:r w:rsidRPr="00BE305A">
        <w:t>является</w:t>
      </w:r>
      <w:r w:rsidRPr="00BE305A">
        <w:rPr>
          <w:spacing w:val="-3"/>
        </w:rPr>
        <w:t xml:space="preserve"> </w:t>
      </w:r>
      <w:r w:rsidRPr="00BE305A">
        <w:t>коррекционно-развивающая</w:t>
      </w:r>
      <w:r w:rsidRPr="00BE305A">
        <w:rPr>
          <w:spacing w:val="-2"/>
        </w:rPr>
        <w:t xml:space="preserve"> </w:t>
      </w:r>
      <w:r w:rsidRPr="00BE305A">
        <w:t>деятельность,</w:t>
      </w:r>
      <w:r w:rsidRPr="00BE305A">
        <w:rPr>
          <w:spacing w:val="-3"/>
        </w:rPr>
        <w:t xml:space="preserve"> </w:t>
      </w:r>
      <w:r w:rsidRPr="00BE305A">
        <w:t>направленная</w:t>
      </w:r>
      <w:r w:rsidRPr="00BE305A">
        <w:rPr>
          <w:spacing w:val="-3"/>
        </w:rPr>
        <w:t xml:space="preserve"> </w:t>
      </w:r>
      <w:r w:rsidRPr="00BE305A">
        <w:t xml:space="preserve">на </w:t>
      </w:r>
      <w:r w:rsidRPr="00BE305A">
        <w:rPr>
          <w:spacing w:val="-2"/>
        </w:rPr>
        <w:t>дополнение</w:t>
      </w:r>
      <w:r w:rsidRPr="00BE305A">
        <w:rPr>
          <w:spacing w:val="-15"/>
        </w:rPr>
        <w:t xml:space="preserve"> </w:t>
      </w:r>
      <w:r w:rsidRPr="00BE305A">
        <w:rPr>
          <w:spacing w:val="-2"/>
        </w:rPr>
        <w:t>и</w:t>
      </w:r>
      <w:r w:rsidRPr="00BE305A">
        <w:rPr>
          <w:spacing w:val="-13"/>
        </w:rPr>
        <w:t xml:space="preserve"> </w:t>
      </w:r>
      <w:r w:rsidRPr="00BE305A">
        <w:rPr>
          <w:spacing w:val="-2"/>
        </w:rPr>
        <w:t>расширение</w:t>
      </w:r>
      <w:r w:rsidRPr="00BE305A">
        <w:rPr>
          <w:spacing w:val="-13"/>
        </w:rPr>
        <w:t xml:space="preserve"> </w:t>
      </w:r>
      <w:r w:rsidRPr="00BE305A">
        <w:rPr>
          <w:spacing w:val="-2"/>
        </w:rPr>
        <w:t>возможностей</w:t>
      </w:r>
      <w:r w:rsidRPr="00BE305A">
        <w:rPr>
          <w:spacing w:val="-13"/>
        </w:rPr>
        <w:t xml:space="preserve"> </w:t>
      </w:r>
      <w:r w:rsidRPr="00BE305A">
        <w:rPr>
          <w:spacing w:val="-2"/>
        </w:rPr>
        <w:t>обучающихся</w:t>
      </w:r>
      <w:r w:rsidRPr="00BE305A">
        <w:rPr>
          <w:spacing w:val="-13"/>
        </w:rPr>
        <w:t xml:space="preserve"> </w:t>
      </w:r>
      <w:r w:rsidRPr="00BE305A">
        <w:rPr>
          <w:spacing w:val="-2"/>
        </w:rPr>
        <w:t>в</w:t>
      </w:r>
      <w:r w:rsidRPr="00BE305A">
        <w:rPr>
          <w:spacing w:val="-13"/>
        </w:rPr>
        <w:t xml:space="preserve"> </w:t>
      </w:r>
      <w:r w:rsidRPr="00BE305A">
        <w:rPr>
          <w:spacing w:val="-2"/>
        </w:rPr>
        <w:t>успешном</w:t>
      </w:r>
      <w:r w:rsidRPr="00BE305A">
        <w:rPr>
          <w:spacing w:val="-13"/>
        </w:rPr>
        <w:t xml:space="preserve"> </w:t>
      </w:r>
      <w:r w:rsidRPr="00BE305A">
        <w:rPr>
          <w:spacing w:val="-2"/>
        </w:rPr>
        <w:t>овладении</w:t>
      </w:r>
      <w:r w:rsidRPr="00BE305A">
        <w:rPr>
          <w:spacing w:val="-13"/>
        </w:rPr>
        <w:t xml:space="preserve"> </w:t>
      </w:r>
      <w:r w:rsidRPr="00BE305A">
        <w:rPr>
          <w:spacing w:val="-2"/>
        </w:rPr>
        <w:t xml:space="preserve">общеучебными </w:t>
      </w:r>
      <w:r w:rsidRPr="00BE305A">
        <w:t xml:space="preserve">умениями и навыками, расширяющими кругозор и познавательные возможности каждого </w:t>
      </w:r>
      <w:r w:rsidRPr="00BE305A">
        <w:rPr>
          <w:spacing w:val="-2"/>
        </w:rPr>
        <w:t>школьника.</w:t>
      </w:r>
    </w:p>
    <w:p w:rsidR="00BE305A" w:rsidRDefault="00BE305A" w:rsidP="00BE305A">
      <w:pPr>
        <w:pStyle w:val="a3"/>
        <w:spacing w:before="1"/>
        <w:ind w:right="120"/>
      </w:pPr>
      <w:r>
        <w:t>Реализация специальных задач по развитию слухового восприятия, коррекции и компенсации нарушений психического и речевого развития обучающихся проводится на всех уроках и в сочетании со специальными индивидуальными коррекционно- развивающими занятиями.</w:t>
      </w:r>
    </w:p>
    <w:p w:rsidR="00BE305A" w:rsidRDefault="00BE305A" w:rsidP="00BE305A">
      <w:pPr>
        <w:pStyle w:val="a3"/>
        <w:spacing w:before="60"/>
        <w:ind w:right="124"/>
      </w:pPr>
      <w:r>
        <w:t xml:space="preserve">В 1-м классе (в том числе дополнительном) обучение осуществляется без обязательных домашних заданий. Допустимо предлагать первоклассникам только творческие задания познавательного характера, выполняемые исключительно по желанию обучающихся. Цель таких заданий - формирование у обучающихся внешних и внутренних стимулов к самостоятельной домашней работе. </w:t>
      </w:r>
    </w:p>
    <w:p w:rsidR="00BE305A" w:rsidRDefault="00BE305A" w:rsidP="00BE305A">
      <w:pPr>
        <w:pStyle w:val="a3"/>
        <w:spacing w:before="60"/>
        <w:ind w:right="124" w:firstLine="500"/>
      </w:pPr>
      <w:r>
        <w:t>Расписание уроков составляется отдельно для обязательной учебной и</w:t>
      </w:r>
      <w:r>
        <w:rPr>
          <w:spacing w:val="40"/>
        </w:rPr>
        <w:t xml:space="preserve"> </w:t>
      </w:r>
      <w:r>
        <w:t>коррекционно-развивающей деятельности. Между последним уроком и началом занятий внеурочной деятельностью коррекционно- развивающей области перерыв не менее 20 минут (п. 3.4.16 СП 2.4.3648-20).</w:t>
      </w:r>
    </w:p>
    <w:p w:rsidR="00BE305A" w:rsidRDefault="00BE305A" w:rsidP="00BE305A">
      <w:pPr>
        <w:pStyle w:val="a3"/>
        <w:spacing w:before="60"/>
        <w:ind w:right="129"/>
        <w:rPr>
          <w:sz w:val="28"/>
        </w:rPr>
      </w:pPr>
      <w:r>
        <w:t>Обязательной является организация и создание слухоречевой среды (при пользовании детьми звукоусиливаюшей аппаратурой разных типов, включая индивидуальные слуховые аппараты, беспроводную аппаратуру), особое структурирование содержания обучения на основе усиления внимания к целенаправленному развитию словесной речи, формированию жизненной компетенции, а также применения как общих, так и специальных методов и приемов обучения</w:t>
      </w:r>
      <w:r>
        <w:rPr>
          <w:sz w:val="28"/>
        </w:rPr>
        <w:t>.</w:t>
      </w:r>
    </w:p>
    <w:p w:rsidR="00BE305A" w:rsidRDefault="00BE305A" w:rsidP="00B41DDD">
      <w:pPr>
        <w:jc w:val="both"/>
        <w:rPr>
          <w:sz w:val="24"/>
        </w:rPr>
        <w:sectPr w:rsidR="00BE305A" w:rsidSect="00061D74">
          <w:pgSz w:w="11910" w:h="16840"/>
          <w:pgMar w:top="1134" w:right="567" w:bottom="851" w:left="1134" w:header="720" w:footer="720" w:gutter="0"/>
          <w:cols w:space="720"/>
          <w:docGrid w:linePitch="299"/>
        </w:sectPr>
      </w:pPr>
    </w:p>
    <w:p w:rsidR="00A65BD3" w:rsidRDefault="00A65BD3" w:rsidP="00B41DDD">
      <w:pPr>
        <w:spacing w:before="5"/>
        <w:rPr>
          <w:b/>
          <w:spacing w:val="-2"/>
          <w:sz w:val="24"/>
        </w:rPr>
      </w:pPr>
    </w:p>
    <w:p w:rsidR="003D4C22" w:rsidRDefault="003D4C22" w:rsidP="003D4C22">
      <w:pPr>
        <w:pStyle w:val="2"/>
        <w:tabs>
          <w:tab w:val="left" w:pos="1770"/>
        </w:tabs>
        <w:ind w:firstLine="0"/>
      </w:pPr>
      <w:r>
        <w:rPr>
          <w:bCs w:val="0"/>
          <w:szCs w:val="22"/>
        </w:rPr>
        <w:tab/>
      </w:r>
      <w:r>
        <w:t>ОБЩАЯ</w:t>
      </w:r>
      <w:r>
        <w:rPr>
          <w:spacing w:val="-7"/>
        </w:rPr>
        <w:t xml:space="preserve"> </w:t>
      </w:r>
      <w:r>
        <w:t>ХАРАКТЕРИСТИКА</w:t>
      </w:r>
      <w:r>
        <w:rPr>
          <w:spacing w:val="-2"/>
        </w:rPr>
        <w:t xml:space="preserve"> </w:t>
      </w:r>
      <w:r>
        <w:t>СТРУКТУРЫ</w:t>
      </w:r>
      <w:r>
        <w:rPr>
          <w:spacing w:val="-4"/>
        </w:rPr>
        <w:t xml:space="preserve"> </w:t>
      </w:r>
      <w:r>
        <w:t>УЧЕБНОГО</w:t>
      </w:r>
      <w:r>
        <w:rPr>
          <w:spacing w:val="-3"/>
        </w:rPr>
        <w:t xml:space="preserve"> </w:t>
      </w:r>
      <w:r>
        <w:rPr>
          <w:spacing w:val="-2"/>
        </w:rPr>
        <w:t>ПЛАНА</w:t>
      </w:r>
    </w:p>
    <w:p w:rsidR="00140E44" w:rsidRDefault="00140E44"/>
    <w:p w:rsidR="004C7CEC" w:rsidRDefault="004C7CEC" w:rsidP="004C7CEC">
      <w:pPr>
        <w:pStyle w:val="a3"/>
        <w:ind w:right="127"/>
      </w:pPr>
      <w:r>
        <w:t>Учебный план для 1</w:t>
      </w:r>
      <w:r>
        <w:rPr>
          <w:spacing w:val="-2"/>
        </w:rPr>
        <w:t xml:space="preserve"> </w:t>
      </w:r>
      <w:r>
        <w:t>дополнительного,</w:t>
      </w:r>
      <w:r>
        <w:rPr>
          <w:spacing w:val="-2"/>
        </w:rPr>
        <w:t xml:space="preserve"> </w:t>
      </w:r>
      <w:r>
        <w:t>1 (1</w:t>
      </w:r>
      <w:r>
        <w:rPr>
          <w:spacing w:val="-1"/>
        </w:rPr>
        <w:t xml:space="preserve"> </w:t>
      </w:r>
      <w:r>
        <w:t>года</w:t>
      </w:r>
      <w:r>
        <w:rPr>
          <w:spacing w:val="-3"/>
        </w:rPr>
        <w:t xml:space="preserve"> </w:t>
      </w:r>
      <w:r>
        <w:t>обучения) классов разработан с учетом психофизических особенностей слабослышащих и позднооглохших обучающихся и рекомендаций психолого-медико-педагогической комиссии в соответствии с федеральной АООП НОО слабослышащих и позднооглохших обучающихся.</w:t>
      </w:r>
    </w:p>
    <w:p w:rsidR="004C7CEC" w:rsidRDefault="004C7CEC" w:rsidP="004C7CEC">
      <w:pPr>
        <w:pStyle w:val="a3"/>
        <w:spacing w:before="118"/>
        <w:ind w:right="131"/>
      </w:pPr>
      <w:r>
        <w:t>Учебный план обеспечивает адаптивность образовательной деятельности. Структура</w:t>
      </w:r>
      <w:r>
        <w:rPr>
          <w:spacing w:val="40"/>
        </w:rPr>
        <w:t xml:space="preserve"> </w:t>
      </w:r>
      <w:r>
        <w:t>и содержание учебного плана определяются особенностями контингента слабослышащих и позднооглохших обучающихся: по степени, характеру, времени снижения слуха и по уровню общего и речевого развития, наличию / отсутствию дополнительных нарушений.</w:t>
      </w:r>
    </w:p>
    <w:p w:rsidR="004C7CEC" w:rsidRDefault="004C7CEC"/>
    <w:p w:rsidR="00F17CA9" w:rsidRDefault="00F17CA9" w:rsidP="00F17CA9">
      <w:pPr>
        <w:ind w:left="786"/>
        <w:rPr>
          <w:b/>
          <w:sz w:val="24"/>
        </w:rPr>
      </w:pPr>
      <w:r>
        <w:rPr>
          <w:b/>
          <w:sz w:val="24"/>
          <w:u w:val="single"/>
        </w:rPr>
        <w:t>Содержание</w:t>
      </w:r>
      <w:r>
        <w:rPr>
          <w:b/>
          <w:spacing w:val="-7"/>
          <w:sz w:val="24"/>
          <w:u w:val="single"/>
        </w:rPr>
        <w:t xml:space="preserve"> </w:t>
      </w:r>
      <w:r>
        <w:rPr>
          <w:b/>
          <w:sz w:val="24"/>
          <w:u w:val="single"/>
        </w:rPr>
        <w:t>учебной</w:t>
      </w:r>
      <w:r>
        <w:rPr>
          <w:b/>
          <w:spacing w:val="-6"/>
          <w:sz w:val="24"/>
          <w:u w:val="single"/>
        </w:rPr>
        <w:t xml:space="preserve"> </w:t>
      </w:r>
      <w:r>
        <w:rPr>
          <w:b/>
          <w:spacing w:val="-2"/>
          <w:sz w:val="24"/>
          <w:u w:val="single"/>
        </w:rPr>
        <w:t>деятельности.</w:t>
      </w:r>
    </w:p>
    <w:p w:rsidR="00F17CA9" w:rsidRDefault="00F17CA9" w:rsidP="00F17CA9">
      <w:pPr>
        <w:pStyle w:val="a3"/>
        <w:spacing w:before="55"/>
        <w:ind w:right="126"/>
      </w:pPr>
      <w:r>
        <w:rPr>
          <w:b/>
          <w:u w:val="single"/>
        </w:rPr>
        <w:t>Вариант 2</w:t>
      </w:r>
      <w:r>
        <w:rPr>
          <w:b/>
          <w:sz w:val="20"/>
          <w:u w:val="single"/>
        </w:rPr>
        <w:t>.</w:t>
      </w:r>
      <w:r>
        <w:rPr>
          <w:b/>
          <w:u w:val="single"/>
        </w:rPr>
        <w:t>2</w:t>
      </w:r>
      <w:r>
        <w:rPr>
          <w:b/>
        </w:rPr>
        <w:t xml:space="preserve"> </w:t>
      </w:r>
      <w:r>
        <w:t>предполагает, что слабослышащий и позднооглохший обучающийся получает</w:t>
      </w:r>
      <w:r>
        <w:rPr>
          <w:spacing w:val="-2"/>
        </w:rPr>
        <w:t xml:space="preserve"> </w:t>
      </w:r>
      <w:r>
        <w:t>образование</w:t>
      </w:r>
      <w:r>
        <w:rPr>
          <w:spacing w:val="-3"/>
        </w:rPr>
        <w:t xml:space="preserve"> </w:t>
      </w:r>
      <w:r>
        <w:t>в</w:t>
      </w:r>
      <w:r>
        <w:rPr>
          <w:spacing w:val="-1"/>
        </w:rPr>
        <w:t xml:space="preserve"> </w:t>
      </w:r>
      <w:r>
        <w:t>пролонгированные</w:t>
      </w:r>
      <w:r>
        <w:rPr>
          <w:spacing w:val="-4"/>
        </w:rPr>
        <w:t xml:space="preserve"> </w:t>
      </w:r>
      <w:r>
        <w:t xml:space="preserve">сроки </w:t>
      </w:r>
      <w:r w:rsidRPr="004C7CEC">
        <w:t>сопоставимое</w:t>
      </w:r>
      <w:r>
        <w:rPr>
          <w:b/>
          <w:i/>
          <w:spacing w:val="-2"/>
        </w:rPr>
        <w:t xml:space="preserve"> </w:t>
      </w:r>
      <w:r>
        <w:t>по</w:t>
      </w:r>
      <w:r>
        <w:rPr>
          <w:spacing w:val="-2"/>
        </w:rPr>
        <w:t xml:space="preserve"> </w:t>
      </w:r>
      <w:r>
        <w:t>итоговым</w:t>
      </w:r>
      <w:r>
        <w:rPr>
          <w:spacing w:val="-3"/>
        </w:rPr>
        <w:t xml:space="preserve"> </w:t>
      </w:r>
      <w:r>
        <w:t>достижениям к моменту завершения школьного обучения с образованием слышащих сверстников.</w:t>
      </w:r>
    </w:p>
    <w:p w:rsidR="00F17CA9" w:rsidRPr="004C7CEC" w:rsidRDefault="00F17CA9" w:rsidP="00F17CA9">
      <w:pPr>
        <w:spacing w:before="60"/>
        <w:ind w:left="220" w:right="128" w:firstLine="566"/>
        <w:jc w:val="both"/>
        <w:rPr>
          <w:sz w:val="24"/>
        </w:rPr>
      </w:pPr>
      <w:r>
        <w:rPr>
          <w:sz w:val="24"/>
        </w:rPr>
        <w:t xml:space="preserve">Учебный план ориентирован на 5–летний нормативный срок освоения образовательных программ </w:t>
      </w:r>
      <w:r w:rsidRPr="004C7CEC">
        <w:rPr>
          <w:sz w:val="24"/>
        </w:rPr>
        <w:t>начального обще</w:t>
      </w:r>
      <w:r>
        <w:rPr>
          <w:sz w:val="24"/>
        </w:rPr>
        <w:t>го образования слабослышащих и позднооглохших обучающихся</w:t>
      </w:r>
      <w:r w:rsidRPr="004C7CEC">
        <w:rPr>
          <w:sz w:val="24"/>
        </w:rPr>
        <w:t xml:space="preserve"> (с</w:t>
      </w:r>
      <w:r w:rsidRPr="004C7CEC">
        <w:rPr>
          <w:spacing w:val="40"/>
          <w:sz w:val="24"/>
        </w:rPr>
        <w:t xml:space="preserve"> </w:t>
      </w:r>
      <w:r w:rsidRPr="004C7CEC">
        <w:rPr>
          <w:sz w:val="24"/>
        </w:rPr>
        <w:t>учетом</w:t>
      </w:r>
      <w:r w:rsidRPr="004C7CEC">
        <w:rPr>
          <w:spacing w:val="40"/>
          <w:sz w:val="24"/>
        </w:rPr>
        <w:t xml:space="preserve"> </w:t>
      </w:r>
      <w:r w:rsidRPr="004C7CEC">
        <w:rPr>
          <w:sz w:val="24"/>
        </w:rPr>
        <w:t>подготовительного</w:t>
      </w:r>
      <w:r w:rsidRPr="004C7CEC">
        <w:rPr>
          <w:spacing w:val="-4"/>
          <w:sz w:val="24"/>
        </w:rPr>
        <w:t xml:space="preserve"> </w:t>
      </w:r>
      <w:r w:rsidRPr="004C7CEC">
        <w:rPr>
          <w:sz w:val="24"/>
        </w:rPr>
        <w:t>класса</w:t>
      </w:r>
      <w:r w:rsidRPr="004C7CEC">
        <w:rPr>
          <w:spacing w:val="-3"/>
          <w:sz w:val="24"/>
        </w:rPr>
        <w:t xml:space="preserve"> </w:t>
      </w:r>
      <w:r w:rsidRPr="004C7CEC">
        <w:rPr>
          <w:sz w:val="24"/>
        </w:rPr>
        <w:t>в</w:t>
      </w:r>
      <w:r w:rsidRPr="004C7CEC">
        <w:rPr>
          <w:spacing w:val="-4"/>
          <w:sz w:val="24"/>
        </w:rPr>
        <w:t xml:space="preserve"> </w:t>
      </w:r>
      <w:r w:rsidRPr="004C7CEC">
        <w:rPr>
          <w:sz w:val="24"/>
        </w:rPr>
        <w:t>зависимости</w:t>
      </w:r>
      <w:r w:rsidRPr="004C7CEC">
        <w:rPr>
          <w:spacing w:val="-3"/>
          <w:sz w:val="24"/>
        </w:rPr>
        <w:t xml:space="preserve"> </w:t>
      </w:r>
      <w:r w:rsidRPr="004C7CEC">
        <w:rPr>
          <w:sz w:val="24"/>
        </w:rPr>
        <w:t>от</w:t>
      </w:r>
      <w:r w:rsidRPr="004C7CEC">
        <w:rPr>
          <w:spacing w:val="-4"/>
          <w:sz w:val="24"/>
        </w:rPr>
        <w:t xml:space="preserve"> </w:t>
      </w:r>
      <w:r w:rsidRPr="004C7CEC">
        <w:rPr>
          <w:sz w:val="24"/>
        </w:rPr>
        <w:t>наличия</w:t>
      </w:r>
      <w:r w:rsidRPr="004C7CEC">
        <w:rPr>
          <w:spacing w:val="-5"/>
          <w:sz w:val="24"/>
        </w:rPr>
        <w:t xml:space="preserve"> </w:t>
      </w:r>
      <w:r w:rsidRPr="004C7CEC">
        <w:rPr>
          <w:sz w:val="24"/>
        </w:rPr>
        <w:t>или</w:t>
      </w:r>
      <w:r w:rsidRPr="004C7CEC">
        <w:rPr>
          <w:spacing w:val="-3"/>
          <w:sz w:val="24"/>
        </w:rPr>
        <w:t xml:space="preserve"> </w:t>
      </w:r>
      <w:r w:rsidRPr="004C7CEC">
        <w:rPr>
          <w:sz w:val="24"/>
        </w:rPr>
        <w:t>отсутствия</w:t>
      </w:r>
      <w:r w:rsidRPr="004C7CEC">
        <w:rPr>
          <w:spacing w:val="-5"/>
          <w:sz w:val="24"/>
        </w:rPr>
        <w:t xml:space="preserve"> </w:t>
      </w:r>
      <w:r w:rsidRPr="004C7CEC">
        <w:rPr>
          <w:sz w:val="24"/>
        </w:rPr>
        <w:t xml:space="preserve">дошкольной </w:t>
      </w:r>
      <w:r w:rsidRPr="004C7CEC">
        <w:rPr>
          <w:spacing w:val="-2"/>
          <w:sz w:val="24"/>
        </w:rPr>
        <w:t>подготовки).</w:t>
      </w:r>
    </w:p>
    <w:p w:rsidR="00F17CA9" w:rsidRDefault="00F17CA9" w:rsidP="00F17CA9">
      <w:pPr>
        <w:pStyle w:val="a3"/>
        <w:spacing w:before="61"/>
        <w:ind w:right="124"/>
      </w:pPr>
      <w:r>
        <w:t xml:space="preserve">Учебный план начального общего образования слабослышащих и позднооглохших обучающихся для 1 дополнительного и 1 классов состоит из одной части </w:t>
      </w:r>
      <w:r>
        <w:rPr>
          <w:b/>
          <w:i/>
        </w:rPr>
        <w:t xml:space="preserve">— </w:t>
      </w:r>
      <w:r w:rsidRPr="004C7CEC">
        <w:rPr>
          <w:b/>
        </w:rPr>
        <w:t xml:space="preserve">обязательной </w:t>
      </w:r>
      <w:r>
        <w:t xml:space="preserve">(21 час). Часть учебной деятельности, формируемая участниками образовательных отношений в 1 дополнительном и 1-х классах в соответствии с санитарно-гигиеническими требованиями, </w:t>
      </w:r>
      <w:r>
        <w:rPr>
          <w:spacing w:val="-2"/>
        </w:rPr>
        <w:t>отсутствует.</w:t>
      </w:r>
    </w:p>
    <w:p w:rsidR="00F17CA9" w:rsidRDefault="00F17CA9" w:rsidP="00F17CA9">
      <w:pPr>
        <w:pStyle w:val="a3"/>
        <w:spacing w:before="60"/>
        <w:ind w:right="127"/>
      </w:pPr>
      <w:r w:rsidRPr="004C7CEC">
        <w:rPr>
          <w:b/>
        </w:rPr>
        <w:t>Обязательная (инвариантная) часть учебного плана</w:t>
      </w:r>
      <w:r>
        <w:t xml:space="preserve"> включает учебные предметы обязательных предметных областей, которые должны быть реализованы в ГКОУ «Мариупольская СШИ № 21», реализующем АООП НОО для слабослышащих и позднооглохших обучающихся, и</w:t>
      </w:r>
      <w:r>
        <w:rPr>
          <w:spacing w:val="80"/>
        </w:rPr>
        <w:t xml:space="preserve"> </w:t>
      </w:r>
      <w:r>
        <w:t>учебное время, отводимое на их изучение по классам (годам) обучения.</w:t>
      </w:r>
    </w:p>
    <w:p w:rsidR="00F17CA9" w:rsidRDefault="00F17CA9" w:rsidP="00F17CA9">
      <w:pPr>
        <w:pStyle w:val="a3"/>
        <w:spacing w:before="61"/>
        <w:ind w:right="129"/>
      </w:pPr>
      <w:r>
        <w:t>Содержание образования на уровне начального общего образования для слабослышащих и позднооглохших обучающихся реализуется преимущественно за счет введения учебных предметов, обеспечивающих целостное восприятие мира и содержит перечень учебных предметов: «Обучение</w:t>
      </w:r>
      <w:r>
        <w:rPr>
          <w:spacing w:val="-1"/>
        </w:rPr>
        <w:t xml:space="preserve"> </w:t>
      </w:r>
      <w:r>
        <w:t>грамоте», «Формирование</w:t>
      </w:r>
      <w:r>
        <w:rPr>
          <w:spacing w:val="-1"/>
        </w:rPr>
        <w:t xml:space="preserve"> </w:t>
      </w:r>
      <w:r>
        <w:t>грамматического</w:t>
      </w:r>
      <w:r>
        <w:rPr>
          <w:spacing w:val="-1"/>
        </w:rPr>
        <w:t xml:space="preserve"> </w:t>
      </w:r>
      <w:r>
        <w:t>строя речи»,</w:t>
      </w:r>
      <w:r>
        <w:rPr>
          <w:spacing w:val="57"/>
        </w:rPr>
        <w:t xml:space="preserve">   </w:t>
      </w:r>
      <w:r>
        <w:t>«Грамматика»,</w:t>
      </w:r>
      <w:r>
        <w:rPr>
          <w:spacing w:val="57"/>
        </w:rPr>
        <w:t xml:space="preserve">   </w:t>
      </w:r>
      <w:r>
        <w:t>«Развитие</w:t>
      </w:r>
      <w:r>
        <w:rPr>
          <w:spacing w:val="54"/>
        </w:rPr>
        <w:t xml:space="preserve">   </w:t>
      </w:r>
      <w:r>
        <w:t>речи»,</w:t>
      </w:r>
      <w:r>
        <w:rPr>
          <w:spacing w:val="58"/>
        </w:rPr>
        <w:t xml:space="preserve">   </w:t>
      </w:r>
      <w:r>
        <w:t>«Предметно-практическое</w:t>
      </w:r>
      <w:r>
        <w:rPr>
          <w:spacing w:val="54"/>
        </w:rPr>
        <w:t xml:space="preserve">   </w:t>
      </w:r>
      <w:r>
        <w:rPr>
          <w:spacing w:val="-2"/>
        </w:rPr>
        <w:t>обучение»,</w:t>
      </w:r>
    </w:p>
    <w:p w:rsidR="00F17CA9" w:rsidRDefault="00F17CA9" w:rsidP="00F17CA9">
      <w:pPr>
        <w:pStyle w:val="a3"/>
        <w:spacing w:before="63" w:line="237" w:lineRule="auto"/>
        <w:ind w:right="129" w:firstLine="0"/>
      </w:pPr>
      <w:r>
        <w:t>«Ознакомление</w:t>
      </w:r>
      <w:r>
        <w:rPr>
          <w:spacing w:val="59"/>
          <w:w w:val="150"/>
        </w:rPr>
        <w:t xml:space="preserve"> </w:t>
      </w:r>
      <w:r>
        <w:t>с</w:t>
      </w:r>
      <w:r>
        <w:rPr>
          <w:spacing w:val="61"/>
          <w:w w:val="150"/>
        </w:rPr>
        <w:t xml:space="preserve"> </w:t>
      </w:r>
      <w:r>
        <w:t>окружающим</w:t>
      </w:r>
      <w:r>
        <w:rPr>
          <w:spacing w:val="62"/>
          <w:w w:val="150"/>
        </w:rPr>
        <w:t xml:space="preserve"> </w:t>
      </w:r>
      <w:r>
        <w:t>миром»,</w:t>
      </w:r>
      <w:r>
        <w:rPr>
          <w:spacing w:val="68"/>
          <w:w w:val="150"/>
        </w:rPr>
        <w:t xml:space="preserve"> </w:t>
      </w:r>
      <w:r>
        <w:rPr>
          <w:spacing w:val="-2"/>
        </w:rPr>
        <w:t>«Математика»</w:t>
      </w:r>
      <w:r>
        <w:t>,</w:t>
      </w:r>
      <w:r>
        <w:rPr>
          <w:spacing w:val="28"/>
        </w:rPr>
        <w:t xml:space="preserve"> </w:t>
      </w:r>
      <w:r>
        <w:t>«Изобразительная</w:t>
      </w:r>
      <w:r>
        <w:rPr>
          <w:spacing w:val="26"/>
        </w:rPr>
        <w:t xml:space="preserve">  </w:t>
      </w:r>
      <w:r>
        <w:rPr>
          <w:spacing w:val="-2"/>
        </w:rPr>
        <w:t>деятельность»,</w:t>
      </w:r>
      <w:r>
        <w:t xml:space="preserve"> «Технология</w:t>
      </w:r>
      <w:r>
        <w:rPr>
          <w:spacing w:val="50"/>
        </w:rPr>
        <w:t xml:space="preserve">  </w:t>
      </w:r>
      <w:r>
        <w:t>(труд)»,</w:t>
      </w:r>
      <w:r>
        <w:rPr>
          <w:spacing w:val="58"/>
        </w:rPr>
        <w:t xml:space="preserve">  </w:t>
      </w:r>
      <w:r>
        <w:t>«Физическая</w:t>
      </w:r>
      <w:r>
        <w:rPr>
          <w:spacing w:val="53"/>
        </w:rPr>
        <w:t xml:space="preserve">  </w:t>
      </w:r>
      <w:r>
        <w:t>культура».</w:t>
      </w:r>
      <w:r>
        <w:rPr>
          <w:spacing w:val="54"/>
        </w:rPr>
        <w:t xml:space="preserve">  </w:t>
      </w:r>
      <w:r>
        <w:t>Организация</w:t>
      </w:r>
      <w:r>
        <w:rPr>
          <w:spacing w:val="53"/>
        </w:rPr>
        <w:t xml:space="preserve">  </w:t>
      </w:r>
      <w:r>
        <w:t>учебной</w:t>
      </w:r>
      <w:r>
        <w:rPr>
          <w:spacing w:val="54"/>
        </w:rPr>
        <w:t xml:space="preserve">  </w:t>
      </w:r>
      <w:r>
        <w:rPr>
          <w:spacing w:val="-2"/>
        </w:rPr>
        <w:t xml:space="preserve">деятельности </w:t>
      </w:r>
      <w:r>
        <w:t>осуществляется на основе системно-деятельностного и дифференцированного подходов, а система оценки обеспечивает индивидуальные достижения обучающихся.</w:t>
      </w:r>
    </w:p>
    <w:p w:rsidR="00F17CA9" w:rsidRPr="002E4F44" w:rsidRDefault="00F17CA9" w:rsidP="002E4F44">
      <w:pPr>
        <w:spacing w:before="61"/>
        <w:ind w:left="220" w:right="125" w:firstLine="566"/>
        <w:jc w:val="both"/>
        <w:rPr>
          <w:sz w:val="24"/>
        </w:rPr>
      </w:pPr>
      <w:r>
        <w:rPr>
          <w:sz w:val="24"/>
        </w:rPr>
        <w:t>Учебный</w:t>
      </w:r>
      <w:r>
        <w:rPr>
          <w:spacing w:val="-4"/>
          <w:sz w:val="24"/>
        </w:rPr>
        <w:t xml:space="preserve"> </w:t>
      </w:r>
      <w:r>
        <w:rPr>
          <w:sz w:val="24"/>
        </w:rPr>
        <w:t>план</w:t>
      </w:r>
      <w:r>
        <w:rPr>
          <w:spacing w:val="-4"/>
          <w:sz w:val="24"/>
        </w:rPr>
        <w:t xml:space="preserve"> </w:t>
      </w:r>
      <w:r>
        <w:rPr>
          <w:sz w:val="24"/>
        </w:rPr>
        <w:t>для</w:t>
      </w:r>
      <w:r>
        <w:rPr>
          <w:spacing w:val="-2"/>
          <w:sz w:val="24"/>
        </w:rPr>
        <w:t xml:space="preserve"> </w:t>
      </w:r>
      <w:r>
        <w:rPr>
          <w:sz w:val="24"/>
        </w:rPr>
        <w:t>1</w:t>
      </w:r>
      <w:r>
        <w:rPr>
          <w:spacing w:val="-4"/>
          <w:sz w:val="24"/>
        </w:rPr>
        <w:t xml:space="preserve"> </w:t>
      </w:r>
      <w:r>
        <w:rPr>
          <w:sz w:val="24"/>
        </w:rPr>
        <w:t>дополнительного,</w:t>
      </w:r>
      <w:r>
        <w:rPr>
          <w:spacing w:val="-5"/>
          <w:sz w:val="24"/>
        </w:rPr>
        <w:t xml:space="preserve"> </w:t>
      </w:r>
      <w:r>
        <w:rPr>
          <w:sz w:val="24"/>
        </w:rPr>
        <w:t>1</w:t>
      </w:r>
      <w:r>
        <w:rPr>
          <w:spacing w:val="-5"/>
          <w:sz w:val="24"/>
        </w:rPr>
        <w:t xml:space="preserve"> </w:t>
      </w:r>
      <w:r>
        <w:rPr>
          <w:sz w:val="24"/>
        </w:rPr>
        <w:t>(1</w:t>
      </w:r>
      <w:r>
        <w:rPr>
          <w:spacing w:val="-8"/>
          <w:sz w:val="24"/>
        </w:rPr>
        <w:t xml:space="preserve"> </w:t>
      </w:r>
      <w:r>
        <w:rPr>
          <w:sz w:val="24"/>
        </w:rPr>
        <w:t>года</w:t>
      </w:r>
      <w:r>
        <w:rPr>
          <w:spacing w:val="-5"/>
          <w:sz w:val="24"/>
        </w:rPr>
        <w:t xml:space="preserve"> </w:t>
      </w:r>
      <w:r>
        <w:rPr>
          <w:sz w:val="24"/>
        </w:rPr>
        <w:t>обучения)</w:t>
      </w:r>
      <w:r>
        <w:rPr>
          <w:spacing w:val="-2"/>
          <w:sz w:val="24"/>
        </w:rPr>
        <w:t xml:space="preserve"> </w:t>
      </w:r>
      <w:r>
        <w:rPr>
          <w:sz w:val="24"/>
        </w:rPr>
        <w:t>классов</w:t>
      </w:r>
      <w:r>
        <w:rPr>
          <w:spacing w:val="-3"/>
          <w:sz w:val="24"/>
        </w:rPr>
        <w:t xml:space="preserve"> </w:t>
      </w:r>
      <w:r>
        <w:rPr>
          <w:sz w:val="24"/>
        </w:rPr>
        <w:t xml:space="preserve">разработан для </w:t>
      </w:r>
      <w:r>
        <w:rPr>
          <w:b/>
          <w:sz w:val="24"/>
        </w:rPr>
        <w:t>варианта 2.2</w:t>
      </w:r>
      <w:r>
        <w:rPr>
          <w:sz w:val="24"/>
        </w:rPr>
        <w:t>, который предназначен для образования слабослышащих и позднооглохших обучающихся (со слуховыми аппаратам</w:t>
      </w:r>
      <w:r w:rsidR="00A65BD3">
        <w:rPr>
          <w:sz w:val="24"/>
        </w:rPr>
        <w:t>и</w:t>
      </w:r>
      <w:r>
        <w:rPr>
          <w:sz w:val="24"/>
        </w:rPr>
        <w:t xml:space="preserve"> и (или) имплантами) с глубоким недоразвитием речи, обусловленным нарушением слуха, которые </w:t>
      </w:r>
      <w:r w:rsidRPr="00257D64">
        <w:rPr>
          <w:sz w:val="24"/>
        </w:rPr>
        <w:t>не достигают к моменту поступления в школу уровня развития (в том числе и речевого), близкого возрастной норме, не имеют дополнительных ограничений здоровья, препятствующих получению НОО в условиях,</w:t>
      </w:r>
      <w:r>
        <w:rPr>
          <w:sz w:val="24"/>
        </w:rPr>
        <w:t xml:space="preserve"> учитывающих их общие и особые образовательные потребности, связанные, в том числе, с овладением словесной речью (в устной и письменной формах), жизненными компетенциями.</w:t>
      </w:r>
    </w:p>
    <w:p w:rsidR="002E4F44" w:rsidRDefault="002E4F44" w:rsidP="002E4F44">
      <w:pPr>
        <w:pStyle w:val="a3"/>
        <w:spacing w:before="60"/>
        <w:ind w:right="131"/>
      </w:pPr>
      <w:r>
        <w:t xml:space="preserve">Данный вариант предполагает в большей степени развитие у обучающихся </w:t>
      </w:r>
      <w:r w:rsidRPr="00257D64">
        <w:t>жизненной компетенции</w:t>
      </w:r>
      <w:r>
        <w:rPr>
          <w:b/>
          <w:i/>
        </w:rPr>
        <w:t xml:space="preserve"> </w:t>
      </w:r>
      <w:r>
        <w:t>на основе планомерного введения в более сложную социальную среду, поэтапное формирование разных видов речевой деятельности (чтения, письма, слушания, говорения), речевого поведения, расширение жизненного опыта, социальных контактов, в том числе со слышащими детьми и взрослыми на основе словесной речи.</w:t>
      </w:r>
    </w:p>
    <w:p w:rsidR="002E4F44" w:rsidRDefault="002E4F44" w:rsidP="002E4F44">
      <w:pPr>
        <w:pStyle w:val="a3"/>
        <w:spacing w:before="60"/>
        <w:ind w:right="132"/>
      </w:pPr>
      <w:r>
        <w:t>Достижения планируемых результатов освоения АООП НОО определяются по завершении обучения в начальной школе.</w:t>
      </w:r>
    </w:p>
    <w:p w:rsidR="002E4F44" w:rsidRDefault="002E4F44" w:rsidP="002E4F44">
      <w:pPr>
        <w:spacing w:before="126"/>
        <w:ind w:left="786"/>
        <w:rPr>
          <w:b/>
          <w:sz w:val="24"/>
        </w:rPr>
      </w:pPr>
      <w:r>
        <w:rPr>
          <w:b/>
          <w:sz w:val="24"/>
          <w:u w:val="single"/>
        </w:rPr>
        <w:t>Учебная</w:t>
      </w:r>
      <w:r>
        <w:rPr>
          <w:b/>
          <w:spacing w:val="-4"/>
          <w:sz w:val="24"/>
          <w:u w:val="single"/>
        </w:rPr>
        <w:t xml:space="preserve"> </w:t>
      </w:r>
      <w:r>
        <w:rPr>
          <w:b/>
          <w:spacing w:val="-2"/>
          <w:sz w:val="24"/>
          <w:u w:val="single"/>
        </w:rPr>
        <w:t>деятельность</w:t>
      </w:r>
    </w:p>
    <w:p w:rsidR="002E4F44" w:rsidRDefault="002E4F44" w:rsidP="002E4F44">
      <w:pPr>
        <w:pStyle w:val="a3"/>
        <w:spacing w:before="55"/>
        <w:ind w:right="124"/>
      </w:pPr>
      <w:r w:rsidRPr="00257D64">
        <w:rPr>
          <w:b/>
        </w:rPr>
        <w:t>Обязательная часть</w:t>
      </w:r>
      <w:r>
        <w:rPr>
          <w:b/>
          <w:i/>
        </w:rPr>
        <w:t xml:space="preserve"> </w:t>
      </w:r>
      <w:r>
        <w:t>(инвариант) учебного плана классов для слабослышащих и позднооглохших 1 дополнительного, 1 классов включает перечень обязательных предметных областей, направленных на общую образовательную подготовку и развивающее обучение. Номенклатура обязательных предметов сохранена, и количество отведенных часов соответствует требованиям федеральной АООП НОО слабослышащих и позднооглохших обучающихся, (вариант 2.2.)</w:t>
      </w:r>
    </w:p>
    <w:p w:rsidR="002E4F44" w:rsidRDefault="002E4F44" w:rsidP="002E4F44">
      <w:pPr>
        <w:pStyle w:val="a3"/>
        <w:spacing w:before="60"/>
        <w:ind w:right="127"/>
      </w:pPr>
      <w:r>
        <w:t xml:space="preserve">Предметная область </w:t>
      </w:r>
      <w:r w:rsidR="00745FC6">
        <w:rPr>
          <w:b/>
        </w:rPr>
        <w:t>«Русский язык и литературное чтение</w:t>
      </w:r>
      <w:r w:rsidRPr="00257D64">
        <w:rPr>
          <w:b/>
        </w:rPr>
        <w:t>»</w:t>
      </w:r>
      <w:r>
        <w:rPr>
          <w:b/>
          <w:i/>
        </w:rPr>
        <w:t xml:space="preserve"> </w:t>
      </w:r>
      <w:r>
        <w:t>представлена следующими предметами: «Русски</w:t>
      </w:r>
      <w:r w:rsidR="00745FC6">
        <w:t>й язык» и «Литературное чтение», «Развитие речи», «Предметно-практическое обучение».</w:t>
      </w:r>
      <w:r>
        <w:t xml:space="preserve"> Учебный предмет "Русский язык" применительно к</w:t>
      </w:r>
      <w:r>
        <w:rPr>
          <w:spacing w:val="40"/>
        </w:rPr>
        <w:t xml:space="preserve"> </w:t>
      </w:r>
      <w:r>
        <w:t>уровню начального общего образования является комплексным. На разных годах обучения он представлен следующими учебными предметами,</w:t>
      </w:r>
      <w:r w:rsidRPr="00257D64">
        <w:t xml:space="preserve"> </w:t>
      </w:r>
      <w:r>
        <w:t>при изучении которых осуществляется коррекция словесной речи на основе использования развивающейся слуховой функции и навыков слухозрительного восприятия, накопление словарного запаса, практическое овладение грамматическими закономерностями языка, навыками связной речи, развитие внятной речи, приближенной к естественному звучанию:</w:t>
      </w:r>
    </w:p>
    <w:p w:rsidR="002E4F44" w:rsidRDefault="002E4F44" w:rsidP="002E4F44">
      <w:pPr>
        <w:pStyle w:val="a3"/>
        <w:spacing w:before="60"/>
        <w:ind w:right="127"/>
      </w:pPr>
      <w:r>
        <w:t xml:space="preserve">в 1-ом дополнительном классе - "Формирование грамматического строя речи" (6 </w:t>
      </w:r>
      <w:r>
        <w:rPr>
          <w:spacing w:val="-2"/>
        </w:rPr>
        <w:t>часов);</w:t>
      </w:r>
    </w:p>
    <w:p w:rsidR="002E4F44" w:rsidRDefault="002E4F44" w:rsidP="002E4F44">
      <w:pPr>
        <w:pStyle w:val="a3"/>
        <w:spacing w:before="61"/>
        <w:ind w:right="132"/>
      </w:pPr>
      <w:r>
        <w:t>в 1-ом классе - "Обучение грамоте" (4 часа); "Формирование грамматического строя речи" (2 часа);</w:t>
      </w:r>
    </w:p>
    <w:p w:rsidR="002E4F44" w:rsidRDefault="002E4F44" w:rsidP="002E4F44">
      <w:pPr>
        <w:pStyle w:val="a3"/>
        <w:spacing w:before="60"/>
        <w:ind w:right="132"/>
      </w:pPr>
      <w:r>
        <w:t>Изучение этих предметов позволяет создать основу для развития речевой деятельности обучающихся для дальнейшего освоения ими системы основополагающих элементов научного знания и деятельности по получению, преобразованию и применению новых знаний.</w:t>
      </w:r>
    </w:p>
    <w:p w:rsidR="002E4F44" w:rsidRDefault="002E4F44" w:rsidP="002E4F44">
      <w:pPr>
        <w:pStyle w:val="a3"/>
        <w:spacing w:before="61"/>
        <w:ind w:right="124"/>
      </w:pPr>
      <w:r>
        <w:t xml:space="preserve">В предметной области </w:t>
      </w:r>
      <w:r w:rsidR="00745FC6">
        <w:rPr>
          <w:b/>
        </w:rPr>
        <w:t>«Русский язык и литературное чтение</w:t>
      </w:r>
      <w:r w:rsidRPr="00257D64">
        <w:rPr>
          <w:b/>
        </w:rPr>
        <w:t>»</w:t>
      </w:r>
      <w:r>
        <w:rPr>
          <w:b/>
          <w:i/>
        </w:rPr>
        <w:t xml:space="preserve"> </w:t>
      </w:r>
      <w:r>
        <w:t>в</w:t>
      </w:r>
      <w:r>
        <w:rPr>
          <w:spacing w:val="40"/>
        </w:rPr>
        <w:t xml:space="preserve"> </w:t>
      </w:r>
      <w:r>
        <w:t xml:space="preserve">1-м дополнительном классе особое место занимает специальный интегративный коррекционный предмет </w:t>
      </w:r>
      <w:r w:rsidRPr="00257D64">
        <w:rPr>
          <w:b/>
        </w:rPr>
        <w:t>«Предметно- практическое</w:t>
      </w:r>
      <w:r w:rsidRPr="00257D64">
        <w:rPr>
          <w:b/>
          <w:spacing w:val="-1"/>
        </w:rPr>
        <w:t xml:space="preserve"> </w:t>
      </w:r>
      <w:r w:rsidRPr="00257D64">
        <w:rPr>
          <w:b/>
        </w:rPr>
        <w:t>обучение»</w:t>
      </w:r>
      <w:r w:rsidRPr="00257D64">
        <w:t>,</w:t>
      </w:r>
      <w:r w:rsidRPr="00257D64">
        <w:rPr>
          <w:spacing w:val="-2"/>
        </w:rPr>
        <w:t xml:space="preserve"> </w:t>
      </w:r>
      <w:r w:rsidRPr="00257D64">
        <w:t>который</w:t>
      </w:r>
      <w:r w:rsidRPr="00257D64">
        <w:rPr>
          <w:spacing w:val="-1"/>
        </w:rPr>
        <w:t xml:space="preserve"> </w:t>
      </w:r>
      <w:r w:rsidRPr="00257D64">
        <w:t>сочетает в себе</w:t>
      </w:r>
      <w:r w:rsidRPr="00257D64">
        <w:rPr>
          <w:spacing w:val="-3"/>
        </w:rPr>
        <w:t xml:space="preserve"> </w:t>
      </w:r>
      <w:r w:rsidRPr="00257D64">
        <w:t>компетенции</w:t>
      </w:r>
      <w:r w:rsidRPr="00257D64">
        <w:rPr>
          <w:spacing w:val="-1"/>
        </w:rPr>
        <w:t xml:space="preserve"> </w:t>
      </w:r>
      <w:r w:rsidRPr="00257D64">
        <w:t>двух предметных</w:t>
      </w:r>
      <w:r w:rsidRPr="00257D64">
        <w:rPr>
          <w:spacing w:val="-1"/>
        </w:rPr>
        <w:t xml:space="preserve"> </w:t>
      </w:r>
      <w:r w:rsidRPr="00257D64">
        <w:t>областей</w:t>
      </w:r>
      <w:r>
        <w:t xml:space="preserve"> – филологии и технологии, направлен на формирование житейских понятий обучающихся, развитие их мышления, развитие разговорной и монологической речи в устной и письменной формах, совершенствование предметно – практической деятельности, формирование трудовых умений и навыков, включая умение работать в коллективе, целенаправленное воспитание школьников. Предмет </w:t>
      </w:r>
      <w:r w:rsidRPr="00257D64">
        <w:t>«Предметно-практическое обучение»</w:t>
      </w:r>
      <w:r>
        <w:rPr>
          <w:i/>
        </w:rPr>
        <w:t xml:space="preserve"> </w:t>
      </w:r>
      <w:r>
        <w:t>предполагает реализацию принципа связи речевого развития с предметно-практической деятельностью</w:t>
      </w:r>
      <w:r>
        <w:rPr>
          <w:spacing w:val="67"/>
          <w:w w:val="150"/>
        </w:rPr>
        <w:t xml:space="preserve">  </w:t>
      </w:r>
      <w:r>
        <w:t>обучающихся,</w:t>
      </w:r>
      <w:r>
        <w:rPr>
          <w:spacing w:val="67"/>
          <w:w w:val="150"/>
        </w:rPr>
        <w:t xml:space="preserve">  </w:t>
      </w:r>
      <w:r>
        <w:t>с</w:t>
      </w:r>
      <w:r>
        <w:rPr>
          <w:spacing w:val="67"/>
          <w:w w:val="150"/>
        </w:rPr>
        <w:t xml:space="preserve">  </w:t>
      </w:r>
      <w:r>
        <w:t>целенаправленным</w:t>
      </w:r>
      <w:r>
        <w:rPr>
          <w:spacing w:val="80"/>
        </w:rPr>
        <w:t xml:space="preserve">  </w:t>
      </w:r>
      <w:r>
        <w:t>обучением</w:t>
      </w:r>
      <w:r>
        <w:rPr>
          <w:spacing w:val="67"/>
          <w:w w:val="150"/>
        </w:rPr>
        <w:t xml:space="preserve">  </w:t>
      </w:r>
      <w:r>
        <w:t>разговорной</w:t>
      </w:r>
      <w:r>
        <w:rPr>
          <w:spacing w:val="67"/>
          <w:w w:val="150"/>
        </w:rPr>
        <w:t xml:space="preserve">  </w:t>
      </w:r>
      <w:r>
        <w:t>и монологической (устной и письменной) речи. Предмет «Предметно-практическое обучение» формирует основы речевой деятельности.</w:t>
      </w:r>
    </w:p>
    <w:p w:rsidR="002E4F44" w:rsidRDefault="002E4F44" w:rsidP="002E4F44">
      <w:pPr>
        <w:spacing w:before="61"/>
        <w:ind w:left="786"/>
        <w:jc w:val="both"/>
        <w:rPr>
          <w:sz w:val="24"/>
        </w:rPr>
      </w:pPr>
      <w:r>
        <w:rPr>
          <w:sz w:val="24"/>
        </w:rPr>
        <w:t>Предметная</w:t>
      </w:r>
      <w:r>
        <w:rPr>
          <w:spacing w:val="51"/>
          <w:w w:val="150"/>
          <w:sz w:val="24"/>
        </w:rPr>
        <w:t xml:space="preserve">  </w:t>
      </w:r>
      <w:r>
        <w:rPr>
          <w:sz w:val="24"/>
        </w:rPr>
        <w:t>область</w:t>
      </w:r>
      <w:r>
        <w:rPr>
          <w:spacing w:val="53"/>
          <w:w w:val="150"/>
          <w:sz w:val="24"/>
        </w:rPr>
        <w:t xml:space="preserve">  </w:t>
      </w:r>
      <w:r w:rsidRPr="00257D64">
        <w:rPr>
          <w:b/>
          <w:sz w:val="24"/>
        </w:rPr>
        <w:t>«Математика</w:t>
      </w:r>
      <w:r w:rsidRPr="00257D64">
        <w:rPr>
          <w:b/>
          <w:spacing w:val="53"/>
          <w:w w:val="150"/>
          <w:sz w:val="24"/>
        </w:rPr>
        <w:t xml:space="preserve">  </w:t>
      </w:r>
      <w:r w:rsidRPr="00257D64">
        <w:rPr>
          <w:b/>
          <w:sz w:val="24"/>
        </w:rPr>
        <w:t>и</w:t>
      </w:r>
      <w:r w:rsidRPr="00257D64">
        <w:rPr>
          <w:b/>
          <w:spacing w:val="52"/>
          <w:w w:val="150"/>
          <w:sz w:val="24"/>
        </w:rPr>
        <w:t xml:space="preserve">  </w:t>
      </w:r>
      <w:r w:rsidRPr="00257D64">
        <w:rPr>
          <w:b/>
          <w:sz w:val="24"/>
        </w:rPr>
        <w:t>информатика</w:t>
      </w:r>
      <w:r>
        <w:rPr>
          <w:b/>
          <w:i/>
          <w:sz w:val="24"/>
        </w:rPr>
        <w:t>»</w:t>
      </w:r>
      <w:r>
        <w:rPr>
          <w:b/>
          <w:i/>
          <w:spacing w:val="53"/>
          <w:w w:val="150"/>
          <w:sz w:val="24"/>
        </w:rPr>
        <w:t xml:space="preserve">  </w:t>
      </w:r>
      <w:r>
        <w:rPr>
          <w:sz w:val="24"/>
        </w:rPr>
        <w:t>(учебный</w:t>
      </w:r>
      <w:r>
        <w:rPr>
          <w:spacing w:val="52"/>
          <w:w w:val="150"/>
          <w:sz w:val="24"/>
        </w:rPr>
        <w:t xml:space="preserve">  </w:t>
      </w:r>
      <w:r>
        <w:rPr>
          <w:spacing w:val="-2"/>
          <w:sz w:val="24"/>
        </w:rPr>
        <w:t>предмет</w:t>
      </w:r>
    </w:p>
    <w:p w:rsidR="002E4F44" w:rsidRDefault="002E4F44" w:rsidP="002E4F44">
      <w:pPr>
        <w:pStyle w:val="a3"/>
        <w:ind w:right="133" w:firstLine="0"/>
      </w:pPr>
      <w:r w:rsidRPr="00257D64">
        <w:t>«Математика»)</w:t>
      </w:r>
      <w:r>
        <w:t xml:space="preserve"> в объеме 4 часов в неделю в 1 дополнительном и 1 классах направлена</w:t>
      </w:r>
      <w:r>
        <w:rPr>
          <w:spacing w:val="-3"/>
        </w:rPr>
        <w:t xml:space="preserve"> </w:t>
      </w:r>
      <w:r>
        <w:t>на</w:t>
      </w:r>
      <w:r>
        <w:rPr>
          <w:spacing w:val="-3"/>
        </w:rPr>
        <w:t xml:space="preserve"> </w:t>
      </w:r>
      <w:r>
        <w:t>овладение</w:t>
      </w:r>
      <w:r>
        <w:rPr>
          <w:spacing w:val="-3"/>
        </w:rPr>
        <w:t xml:space="preserve"> </w:t>
      </w:r>
      <w:r>
        <w:t>основами логического</w:t>
      </w:r>
      <w:r>
        <w:rPr>
          <w:spacing w:val="-2"/>
        </w:rPr>
        <w:t xml:space="preserve"> </w:t>
      </w:r>
      <w:r>
        <w:t>и</w:t>
      </w:r>
      <w:r>
        <w:rPr>
          <w:spacing w:val="-1"/>
        </w:rPr>
        <w:t xml:space="preserve"> </w:t>
      </w:r>
      <w:r>
        <w:t>алгоритмического</w:t>
      </w:r>
      <w:r>
        <w:rPr>
          <w:spacing w:val="-2"/>
        </w:rPr>
        <w:t xml:space="preserve"> </w:t>
      </w:r>
      <w:r>
        <w:t>мышления, пространственного воображения и математической речи.</w:t>
      </w:r>
    </w:p>
    <w:p w:rsidR="002E4F44" w:rsidRDefault="002E4F44" w:rsidP="00A65BD3">
      <w:pPr>
        <w:pStyle w:val="a3"/>
        <w:spacing w:before="60"/>
        <w:ind w:right="124"/>
      </w:pPr>
      <w:r>
        <w:t xml:space="preserve">Образовательная область </w:t>
      </w:r>
      <w:r w:rsidRPr="00257D64">
        <w:rPr>
          <w:b/>
        </w:rPr>
        <w:t>«Обществознание и естествознание»</w:t>
      </w:r>
      <w:r>
        <w:rPr>
          <w:b/>
        </w:rPr>
        <w:t xml:space="preserve"> </w:t>
      </w:r>
      <w:r>
        <w:t xml:space="preserve">включает интегрированный учебный предмет </w:t>
      </w:r>
      <w:r w:rsidRPr="00257D64">
        <w:t>«Ознакомление с окружающим миром»</w:t>
      </w:r>
      <w:r>
        <w:rPr>
          <w:i/>
        </w:rPr>
        <w:t xml:space="preserve"> </w:t>
      </w:r>
      <w:r>
        <w:t>в 1-м дополнительном и 1</w:t>
      </w:r>
      <w:r>
        <w:rPr>
          <w:spacing w:val="40"/>
        </w:rPr>
        <w:t xml:space="preserve"> </w:t>
      </w:r>
      <w:r>
        <w:t>классах 2 часа в неделю. Изучение этого предмета направлено на формирование основных представлений об окружающем мире, развитие представлений о себе и круге близких людей. В его содержании дополнительно введены развивающие модули и разделы социально-гуманитарной направленности, а также элементы основ безопасности жизнедеятельности. Изучение этих предметов направлено на преодоление ограниченности представлений о предметах и явлениях окружающего мира посредством обогащения предметной деятельности слабослышащего и позднооглохшего обучающегося, организации практического ознакомления и целенаправленных</w:t>
      </w:r>
      <w:r>
        <w:rPr>
          <w:spacing w:val="40"/>
        </w:rPr>
        <w:t xml:space="preserve"> </w:t>
      </w:r>
      <w:r>
        <w:t>наблюдений; воспитание у обучающихся интереса к познанию и восприятию мира</w:t>
      </w:r>
      <w:r>
        <w:rPr>
          <w:spacing w:val="40"/>
        </w:rPr>
        <w:t xml:space="preserve"> </w:t>
      </w:r>
      <w:r>
        <w:t>природы, в том числе звуков окружающего мира; актуализация, расширение и интегрирование знаний об окружающем мире в условиях целенаправленного развития вербальных средств коммуникации и словесно-логического мышления обучающегося.</w:t>
      </w:r>
    </w:p>
    <w:p w:rsidR="002E4F44" w:rsidRDefault="002E4F44" w:rsidP="002E4F44">
      <w:pPr>
        <w:pStyle w:val="a3"/>
        <w:spacing w:before="60"/>
        <w:ind w:left="284" w:right="122" w:firstLine="436"/>
      </w:pPr>
      <w:r>
        <w:t xml:space="preserve">В предметной области </w:t>
      </w:r>
      <w:r w:rsidRPr="00257D64">
        <w:rPr>
          <w:b/>
        </w:rPr>
        <w:t>«Искусство</w:t>
      </w:r>
      <w:r>
        <w:rPr>
          <w:b/>
        </w:rPr>
        <w:t>»</w:t>
      </w:r>
      <w:r>
        <w:t xml:space="preserve"> по 1 часу в неделю отводится на курс </w:t>
      </w:r>
      <w:r w:rsidRPr="00257D64">
        <w:t>«Изобразительное искусство».</w:t>
      </w:r>
      <w:r>
        <w:rPr>
          <w:i/>
        </w:rPr>
        <w:t xml:space="preserve"> </w:t>
      </w:r>
      <w:r>
        <w:t xml:space="preserve">Значимость предмета </w:t>
      </w:r>
      <w:r w:rsidRPr="00257D64">
        <w:t>«Изобразительное искусство»</w:t>
      </w:r>
      <w:r>
        <w:rPr>
          <w:i/>
        </w:rPr>
        <w:t xml:space="preserve"> </w:t>
      </w:r>
      <w:r>
        <w:t>определяется нацеленностью этого предмета на развитие способностей и творческого потенциала слабослышащего и позднооглохшего ребёнка, формирование ассоциативно- образного-пространственного мышления, интуиции. У обучающихся развивается способность восприятия сложных объектов и явлений, их эмоционального оценивания. По сравнению с остальными учебными предметами, развивающими рационально логический тип мышления, изобразительное искусство направлено в основном на формирование эмоционально образного, художественного типа мышления, что является условием становления интеллектуальной деятельности растущей личности.</w:t>
      </w:r>
    </w:p>
    <w:p w:rsidR="002E4F44" w:rsidRDefault="002E4F44" w:rsidP="002E4F44">
      <w:pPr>
        <w:pStyle w:val="a3"/>
        <w:spacing w:before="61"/>
        <w:ind w:right="125"/>
      </w:pPr>
      <w:r>
        <w:t xml:space="preserve">Учебный предмет </w:t>
      </w:r>
      <w:r w:rsidRPr="00257D64">
        <w:rPr>
          <w:b/>
        </w:rPr>
        <w:t>«Технология»</w:t>
      </w:r>
      <w:r>
        <w:t xml:space="preserve">, изучается в 1 классе 1 час в неделю. Важнейшей особенностью учебного предмета </w:t>
      </w:r>
      <w:r w:rsidRPr="00257D64">
        <w:t>«Технология»</w:t>
      </w:r>
      <w:r>
        <w:rPr>
          <w:i/>
        </w:rPr>
        <w:t xml:space="preserve"> </w:t>
      </w:r>
      <w:r>
        <w:t>в начальной школе является то, что он строится на уникальной психологической и дидактической базе — предметно практической деятельности, которая служит в младшем школьном возрасте необходимой составляющей целостного процесса духовного, нравственного и интеллектуального развития (прежде</w:t>
      </w:r>
      <w:r>
        <w:rPr>
          <w:spacing w:val="40"/>
        </w:rPr>
        <w:t xml:space="preserve"> </w:t>
      </w:r>
      <w:r>
        <w:t>всего абстрактного, конструктивного мышления и пространственного воображения). У обучающихся развиваются трудовые интересы, способности и компенсаторные возможности в ходе овладения трудовыми навыками.</w:t>
      </w:r>
    </w:p>
    <w:p w:rsidR="002E4F44" w:rsidRPr="002E4F44" w:rsidRDefault="002E4F44" w:rsidP="002E4F44">
      <w:pPr>
        <w:pStyle w:val="a3"/>
        <w:spacing w:before="61"/>
        <w:ind w:right="125"/>
      </w:pPr>
      <w:r>
        <w:t xml:space="preserve">Учебный план в 1 дополнительном и 1 классах предусматривает 3 часа </w:t>
      </w:r>
      <w:r w:rsidRPr="002F2642">
        <w:rPr>
          <w:b/>
        </w:rPr>
        <w:t>«</w:t>
      </w:r>
      <w:r>
        <w:rPr>
          <w:b/>
        </w:rPr>
        <w:t>Адаптивной ф</w:t>
      </w:r>
      <w:r w:rsidRPr="002F2642">
        <w:rPr>
          <w:b/>
        </w:rPr>
        <w:t>изической</w:t>
      </w:r>
      <w:r>
        <w:rPr>
          <w:b/>
          <w:i/>
        </w:rPr>
        <w:t xml:space="preserve"> </w:t>
      </w:r>
      <w:r w:rsidRPr="002F2642">
        <w:rPr>
          <w:b/>
        </w:rPr>
        <w:t>культуры»</w:t>
      </w:r>
      <w:r w:rsidRPr="002F2642">
        <w:t>.</w:t>
      </w:r>
      <w:r>
        <w:rPr>
          <w:spacing w:val="-8"/>
        </w:rPr>
        <w:t xml:space="preserve"> </w:t>
      </w:r>
      <w:r>
        <w:t>Коррекционно-развивающие</w:t>
      </w:r>
      <w:r>
        <w:rPr>
          <w:spacing w:val="-1"/>
        </w:rPr>
        <w:t xml:space="preserve"> </w:t>
      </w:r>
      <w:r>
        <w:t>задачи учебного предмета «Адаптивная физическая культура» направлены на обеспечение полноценного физического развития, повышение двигательной активности, восстановление и совершенствование психофизических способностей, профилактику и предупреждение вторичных отклонений. Адаптивное физическое воспитание осуществляется в следующих формах</w:t>
      </w:r>
      <w:r>
        <w:rPr>
          <w:rFonts w:ascii="Verdana" w:hAnsi="Verdana"/>
          <w:sz w:val="18"/>
        </w:rPr>
        <w:t>:</w:t>
      </w:r>
    </w:p>
    <w:p w:rsidR="002E4F44" w:rsidRPr="002E4F44" w:rsidRDefault="002E4F44" w:rsidP="002E4F44">
      <w:pPr>
        <w:pStyle w:val="a5"/>
        <w:numPr>
          <w:ilvl w:val="0"/>
          <w:numId w:val="2"/>
        </w:numPr>
        <w:tabs>
          <w:tab w:val="left" w:pos="1071"/>
        </w:tabs>
        <w:spacing w:line="301" w:lineRule="exact"/>
        <w:ind w:left="1071" w:hanging="285"/>
        <w:rPr>
          <w:sz w:val="24"/>
        </w:rPr>
      </w:pPr>
      <w:r>
        <w:rPr>
          <w:spacing w:val="-4"/>
          <w:sz w:val="24"/>
        </w:rPr>
        <w:t>уроки</w:t>
      </w:r>
      <w:r>
        <w:rPr>
          <w:spacing w:val="2"/>
          <w:sz w:val="24"/>
        </w:rPr>
        <w:t xml:space="preserve"> </w:t>
      </w:r>
      <w:r>
        <w:rPr>
          <w:spacing w:val="-4"/>
          <w:sz w:val="24"/>
        </w:rPr>
        <w:t>физической</w:t>
      </w:r>
      <w:r>
        <w:rPr>
          <w:spacing w:val="-1"/>
          <w:sz w:val="24"/>
        </w:rPr>
        <w:t xml:space="preserve"> </w:t>
      </w:r>
      <w:r>
        <w:rPr>
          <w:spacing w:val="-4"/>
          <w:sz w:val="24"/>
        </w:rPr>
        <w:t>культуры;</w:t>
      </w:r>
    </w:p>
    <w:p w:rsidR="002E4F44" w:rsidRPr="002E4F44" w:rsidRDefault="002E4F44" w:rsidP="002E4F44">
      <w:pPr>
        <w:pStyle w:val="a5"/>
        <w:numPr>
          <w:ilvl w:val="0"/>
          <w:numId w:val="2"/>
        </w:numPr>
        <w:tabs>
          <w:tab w:val="left" w:pos="1071"/>
        </w:tabs>
        <w:spacing w:line="301" w:lineRule="exact"/>
        <w:ind w:left="1071" w:hanging="285"/>
        <w:rPr>
          <w:sz w:val="24"/>
        </w:rPr>
      </w:pPr>
      <w:r w:rsidRPr="002E4F44">
        <w:rPr>
          <w:spacing w:val="-4"/>
          <w:sz w:val="24"/>
        </w:rPr>
        <w:t>физкультминутки</w:t>
      </w:r>
      <w:r w:rsidRPr="002E4F44">
        <w:rPr>
          <w:spacing w:val="-2"/>
          <w:sz w:val="24"/>
        </w:rPr>
        <w:t xml:space="preserve"> </w:t>
      </w:r>
      <w:r w:rsidRPr="002E4F44">
        <w:rPr>
          <w:spacing w:val="-4"/>
          <w:sz w:val="24"/>
        </w:rPr>
        <w:t>на</w:t>
      </w:r>
      <w:r w:rsidRPr="002E4F44">
        <w:rPr>
          <w:spacing w:val="2"/>
          <w:sz w:val="24"/>
        </w:rPr>
        <w:t xml:space="preserve"> </w:t>
      </w:r>
      <w:r w:rsidRPr="002E4F44">
        <w:rPr>
          <w:spacing w:val="-4"/>
          <w:sz w:val="24"/>
        </w:rPr>
        <w:t>уроках</w:t>
      </w:r>
      <w:r w:rsidRPr="002E4F44">
        <w:rPr>
          <w:spacing w:val="3"/>
          <w:sz w:val="24"/>
        </w:rPr>
        <w:t xml:space="preserve"> </w:t>
      </w:r>
      <w:r w:rsidRPr="002E4F44">
        <w:rPr>
          <w:spacing w:val="-4"/>
          <w:sz w:val="24"/>
        </w:rPr>
        <w:t>(для</w:t>
      </w:r>
      <w:r w:rsidRPr="002E4F44">
        <w:rPr>
          <w:sz w:val="24"/>
        </w:rPr>
        <w:t xml:space="preserve"> </w:t>
      </w:r>
      <w:r w:rsidRPr="002E4F44">
        <w:rPr>
          <w:spacing w:val="-4"/>
          <w:sz w:val="24"/>
        </w:rPr>
        <w:t>снятия</w:t>
      </w:r>
      <w:r w:rsidRPr="002E4F44">
        <w:rPr>
          <w:spacing w:val="-2"/>
          <w:sz w:val="24"/>
        </w:rPr>
        <w:t xml:space="preserve"> </w:t>
      </w:r>
      <w:r w:rsidRPr="002E4F44">
        <w:rPr>
          <w:spacing w:val="-4"/>
          <w:sz w:val="24"/>
        </w:rPr>
        <w:t>и</w:t>
      </w:r>
      <w:r w:rsidRPr="002E4F44">
        <w:rPr>
          <w:spacing w:val="-2"/>
          <w:sz w:val="24"/>
        </w:rPr>
        <w:t xml:space="preserve"> </w:t>
      </w:r>
      <w:r w:rsidRPr="002E4F44">
        <w:rPr>
          <w:spacing w:val="-4"/>
          <w:sz w:val="24"/>
        </w:rPr>
        <w:t>профилактики</w:t>
      </w:r>
      <w:r w:rsidRPr="002E4F44">
        <w:rPr>
          <w:spacing w:val="2"/>
          <w:sz w:val="24"/>
        </w:rPr>
        <w:t xml:space="preserve"> </w:t>
      </w:r>
      <w:r w:rsidRPr="002E4F44">
        <w:rPr>
          <w:spacing w:val="-4"/>
          <w:sz w:val="24"/>
        </w:rPr>
        <w:t>умственного</w:t>
      </w:r>
      <w:r w:rsidRPr="002E4F44">
        <w:rPr>
          <w:spacing w:val="1"/>
          <w:sz w:val="24"/>
        </w:rPr>
        <w:t xml:space="preserve"> </w:t>
      </w:r>
      <w:r w:rsidRPr="002E4F44">
        <w:rPr>
          <w:spacing w:val="-4"/>
          <w:sz w:val="24"/>
        </w:rPr>
        <w:t>утомления);</w:t>
      </w:r>
    </w:p>
    <w:p w:rsidR="002E4F44" w:rsidRDefault="002E4F44" w:rsidP="002E4F44">
      <w:pPr>
        <w:pStyle w:val="a5"/>
        <w:numPr>
          <w:ilvl w:val="0"/>
          <w:numId w:val="2"/>
        </w:numPr>
        <w:tabs>
          <w:tab w:val="left" w:pos="1071"/>
        </w:tabs>
        <w:spacing w:line="284" w:lineRule="exact"/>
        <w:ind w:left="1071" w:hanging="285"/>
        <w:jc w:val="left"/>
        <w:rPr>
          <w:sz w:val="24"/>
        </w:rPr>
      </w:pPr>
      <w:r>
        <w:rPr>
          <w:spacing w:val="-4"/>
          <w:sz w:val="24"/>
        </w:rPr>
        <w:t>утренняя</w:t>
      </w:r>
      <w:r>
        <w:rPr>
          <w:spacing w:val="1"/>
          <w:sz w:val="24"/>
        </w:rPr>
        <w:t xml:space="preserve"> </w:t>
      </w:r>
      <w:r>
        <w:rPr>
          <w:spacing w:val="-4"/>
          <w:sz w:val="24"/>
        </w:rPr>
        <w:t>гимнастика</w:t>
      </w:r>
      <w:r>
        <w:rPr>
          <w:spacing w:val="-3"/>
          <w:sz w:val="24"/>
        </w:rPr>
        <w:t xml:space="preserve"> </w:t>
      </w:r>
      <w:r>
        <w:rPr>
          <w:spacing w:val="-4"/>
          <w:sz w:val="24"/>
        </w:rPr>
        <w:t>(до</w:t>
      </w:r>
      <w:r>
        <w:rPr>
          <w:spacing w:val="4"/>
          <w:sz w:val="24"/>
        </w:rPr>
        <w:t xml:space="preserve"> </w:t>
      </w:r>
      <w:r>
        <w:rPr>
          <w:spacing w:val="-4"/>
          <w:sz w:val="24"/>
        </w:rPr>
        <w:t>уроков);</w:t>
      </w:r>
    </w:p>
    <w:p w:rsidR="002E4F44" w:rsidRDefault="002E4F44" w:rsidP="002E4F44">
      <w:pPr>
        <w:pStyle w:val="a5"/>
        <w:numPr>
          <w:ilvl w:val="0"/>
          <w:numId w:val="2"/>
        </w:numPr>
        <w:tabs>
          <w:tab w:val="left" w:pos="1071"/>
        </w:tabs>
        <w:spacing w:line="286" w:lineRule="exact"/>
        <w:ind w:left="1071" w:hanging="285"/>
        <w:jc w:val="left"/>
        <w:rPr>
          <w:sz w:val="24"/>
        </w:rPr>
      </w:pPr>
      <w:r>
        <w:rPr>
          <w:spacing w:val="-4"/>
          <w:sz w:val="24"/>
        </w:rPr>
        <w:t>организованные</w:t>
      </w:r>
      <w:r>
        <w:rPr>
          <w:spacing w:val="-2"/>
          <w:sz w:val="24"/>
        </w:rPr>
        <w:t xml:space="preserve"> </w:t>
      </w:r>
      <w:r>
        <w:rPr>
          <w:spacing w:val="-4"/>
          <w:sz w:val="24"/>
        </w:rPr>
        <w:t>игры</w:t>
      </w:r>
      <w:r>
        <w:rPr>
          <w:spacing w:val="-1"/>
          <w:sz w:val="24"/>
        </w:rPr>
        <w:t xml:space="preserve"> </w:t>
      </w:r>
      <w:r>
        <w:rPr>
          <w:spacing w:val="-4"/>
          <w:sz w:val="24"/>
        </w:rPr>
        <w:t>на</w:t>
      </w:r>
      <w:r>
        <w:rPr>
          <w:spacing w:val="2"/>
          <w:sz w:val="24"/>
        </w:rPr>
        <w:t xml:space="preserve"> </w:t>
      </w:r>
      <w:r>
        <w:rPr>
          <w:spacing w:val="-4"/>
          <w:sz w:val="24"/>
        </w:rPr>
        <w:t>переменах</w:t>
      </w:r>
      <w:r>
        <w:rPr>
          <w:spacing w:val="3"/>
          <w:sz w:val="24"/>
        </w:rPr>
        <w:t xml:space="preserve"> </w:t>
      </w:r>
      <w:r>
        <w:rPr>
          <w:spacing w:val="-4"/>
          <w:sz w:val="24"/>
        </w:rPr>
        <w:t>(динамическая</w:t>
      </w:r>
      <w:r>
        <w:rPr>
          <w:sz w:val="24"/>
        </w:rPr>
        <w:t xml:space="preserve"> </w:t>
      </w:r>
      <w:r>
        <w:rPr>
          <w:spacing w:val="-4"/>
          <w:sz w:val="24"/>
        </w:rPr>
        <w:t>пауза);</w:t>
      </w:r>
    </w:p>
    <w:p w:rsidR="002E4F44" w:rsidRDefault="002E4F44" w:rsidP="002E4F44">
      <w:pPr>
        <w:pStyle w:val="a5"/>
        <w:numPr>
          <w:ilvl w:val="0"/>
          <w:numId w:val="2"/>
        </w:numPr>
        <w:tabs>
          <w:tab w:val="left" w:pos="1071"/>
        </w:tabs>
        <w:spacing w:line="228" w:lineRule="auto"/>
        <w:ind w:right="123" w:firstLine="566"/>
        <w:rPr>
          <w:sz w:val="24"/>
        </w:rPr>
      </w:pPr>
      <w:r>
        <w:rPr>
          <w:sz w:val="24"/>
        </w:rPr>
        <w:t xml:space="preserve">викторины, конкурсы, развлечения, соревнования типа «Весёлые старты», интегрированные праздники вместе со здоровыми детьми, прогулки и экскурсии (после </w:t>
      </w:r>
      <w:r>
        <w:rPr>
          <w:spacing w:val="-2"/>
          <w:sz w:val="24"/>
        </w:rPr>
        <w:t>уроков);</w:t>
      </w:r>
    </w:p>
    <w:p w:rsidR="002E4F44" w:rsidRDefault="002E4F44" w:rsidP="002E4F44">
      <w:pPr>
        <w:pStyle w:val="a5"/>
        <w:numPr>
          <w:ilvl w:val="0"/>
          <w:numId w:val="2"/>
        </w:numPr>
        <w:tabs>
          <w:tab w:val="left" w:pos="1071"/>
        </w:tabs>
        <w:spacing w:line="300" w:lineRule="exact"/>
        <w:ind w:left="1071" w:hanging="285"/>
        <w:rPr>
          <w:sz w:val="24"/>
        </w:rPr>
      </w:pPr>
      <w:r>
        <w:rPr>
          <w:sz w:val="24"/>
        </w:rPr>
        <w:t>дни</w:t>
      </w:r>
      <w:r>
        <w:rPr>
          <w:spacing w:val="-14"/>
          <w:sz w:val="24"/>
        </w:rPr>
        <w:t xml:space="preserve"> </w:t>
      </w:r>
      <w:r>
        <w:rPr>
          <w:spacing w:val="-2"/>
          <w:sz w:val="24"/>
        </w:rPr>
        <w:t>здоровья.</w:t>
      </w:r>
    </w:p>
    <w:p w:rsidR="002E4F44" w:rsidRPr="002F2642" w:rsidRDefault="002E4F44" w:rsidP="002E4F44">
      <w:pPr>
        <w:spacing w:line="259" w:lineRule="exact"/>
        <w:ind w:left="284" w:firstLine="502"/>
        <w:jc w:val="both"/>
        <w:rPr>
          <w:sz w:val="24"/>
          <w:szCs w:val="24"/>
        </w:rPr>
      </w:pPr>
      <w:r>
        <w:rPr>
          <w:sz w:val="24"/>
        </w:rPr>
        <w:t>При</w:t>
      </w:r>
      <w:r>
        <w:rPr>
          <w:spacing w:val="10"/>
          <w:sz w:val="24"/>
        </w:rPr>
        <w:t xml:space="preserve"> </w:t>
      </w:r>
      <w:r>
        <w:rPr>
          <w:sz w:val="24"/>
        </w:rPr>
        <w:t>разработке</w:t>
      </w:r>
      <w:r>
        <w:rPr>
          <w:spacing w:val="10"/>
          <w:sz w:val="24"/>
        </w:rPr>
        <w:t xml:space="preserve"> </w:t>
      </w:r>
      <w:r>
        <w:rPr>
          <w:sz w:val="24"/>
        </w:rPr>
        <w:t>содержания</w:t>
      </w:r>
      <w:r>
        <w:rPr>
          <w:spacing w:val="15"/>
          <w:sz w:val="24"/>
        </w:rPr>
        <w:t xml:space="preserve"> </w:t>
      </w:r>
      <w:r>
        <w:rPr>
          <w:sz w:val="24"/>
        </w:rPr>
        <w:t>учебного</w:t>
      </w:r>
      <w:r>
        <w:rPr>
          <w:spacing w:val="11"/>
          <w:sz w:val="24"/>
        </w:rPr>
        <w:t xml:space="preserve"> </w:t>
      </w:r>
      <w:r>
        <w:rPr>
          <w:sz w:val="24"/>
        </w:rPr>
        <w:t>предмета</w:t>
      </w:r>
      <w:r>
        <w:rPr>
          <w:spacing w:val="14"/>
          <w:sz w:val="24"/>
        </w:rPr>
        <w:t xml:space="preserve"> </w:t>
      </w:r>
      <w:r>
        <w:rPr>
          <w:b/>
          <w:sz w:val="24"/>
        </w:rPr>
        <w:t>«Адаптивная ф</w:t>
      </w:r>
      <w:r w:rsidRPr="002F2642">
        <w:rPr>
          <w:b/>
          <w:sz w:val="24"/>
        </w:rPr>
        <w:t>изическая</w:t>
      </w:r>
      <w:r w:rsidRPr="002F2642">
        <w:rPr>
          <w:b/>
          <w:spacing w:val="12"/>
          <w:sz w:val="24"/>
        </w:rPr>
        <w:t xml:space="preserve"> </w:t>
      </w:r>
      <w:r w:rsidRPr="002F2642">
        <w:rPr>
          <w:b/>
          <w:sz w:val="24"/>
        </w:rPr>
        <w:t>культура»</w:t>
      </w:r>
      <w:r>
        <w:rPr>
          <w:b/>
          <w:i/>
          <w:spacing w:val="14"/>
          <w:sz w:val="24"/>
        </w:rPr>
        <w:t xml:space="preserve"> </w:t>
      </w:r>
      <w:r>
        <w:rPr>
          <w:spacing w:val="-2"/>
          <w:sz w:val="24"/>
        </w:rPr>
        <w:t xml:space="preserve">учитывается </w:t>
      </w:r>
      <w:r w:rsidRPr="002F2642">
        <w:rPr>
          <w:spacing w:val="-2"/>
          <w:sz w:val="24"/>
          <w:szCs w:val="24"/>
        </w:rPr>
        <w:t>состояние</w:t>
      </w:r>
      <w:r w:rsidRPr="002F2642">
        <w:rPr>
          <w:spacing w:val="-15"/>
          <w:sz w:val="24"/>
          <w:szCs w:val="24"/>
        </w:rPr>
        <w:t xml:space="preserve"> </w:t>
      </w:r>
      <w:r w:rsidRPr="002F2642">
        <w:rPr>
          <w:spacing w:val="-2"/>
          <w:sz w:val="24"/>
          <w:szCs w:val="24"/>
        </w:rPr>
        <w:t>здоровья</w:t>
      </w:r>
      <w:r w:rsidRPr="002F2642">
        <w:rPr>
          <w:spacing w:val="-13"/>
          <w:sz w:val="24"/>
          <w:szCs w:val="24"/>
        </w:rPr>
        <w:t xml:space="preserve"> </w:t>
      </w:r>
      <w:r w:rsidRPr="002F2642">
        <w:rPr>
          <w:spacing w:val="-2"/>
          <w:sz w:val="24"/>
          <w:szCs w:val="24"/>
        </w:rPr>
        <w:t>обучающихся</w:t>
      </w:r>
      <w:r w:rsidRPr="002F2642">
        <w:rPr>
          <w:spacing w:val="-13"/>
          <w:sz w:val="24"/>
          <w:szCs w:val="24"/>
        </w:rPr>
        <w:t xml:space="preserve"> </w:t>
      </w:r>
      <w:r w:rsidRPr="002F2642">
        <w:rPr>
          <w:spacing w:val="-2"/>
          <w:sz w:val="24"/>
          <w:szCs w:val="24"/>
        </w:rPr>
        <w:t>и</w:t>
      </w:r>
      <w:r w:rsidRPr="002F2642">
        <w:rPr>
          <w:spacing w:val="-13"/>
          <w:sz w:val="24"/>
          <w:szCs w:val="24"/>
        </w:rPr>
        <w:t xml:space="preserve"> </w:t>
      </w:r>
      <w:r w:rsidRPr="002F2642">
        <w:rPr>
          <w:spacing w:val="-2"/>
          <w:sz w:val="24"/>
          <w:szCs w:val="24"/>
        </w:rPr>
        <w:t>деление</w:t>
      </w:r>
      <w:r w:rsidRPr="002F2642">
        <w:rPr>
          <w:spacing w:val="-13"/>
          <w:sz w:val="24"/>
          <w:szCs w:val="24"/>
        </w:rPr>
        <w:t xml:space="preserve"> </w:t>
      </w:r>
      <w:r w:rsidRPr="002F2642">
        <w:rPr>
          <w:spacing w:val="-2"/>
          <w:sz w:val="24"/>
          <w:szCs w:val="24"/>
        </w:rPr>
        <w:t>их</w:t>
      </w:r>
      <w:r w:rsidRPr="002F2642">
        <w:rPr>
          <w:spacing w:val="-13"/>
          <w:sz w:val="24"/>
          <w:szCs w:val="24"/>
        </w:rPr>
        <w:t xml:space="preserve"> </w:t>
      </w:r>
      <w:r w:rsidRPr="002F2642">
        <w:rPr>
          <w:spacing w:val="-2"/>
          <w:sz w:val="24"/>
          <w:szCs w:val="24"/>
        </w:rPr>
        <w:t>в</w:t>
      </w:r>
      <w:r w:rsidRPr="002F2642">
        <w:rPr>
          <w:spacing w:val="-13"/>
          <w:sz w:val="24"/>
          <w:szCs w:val="24"/>
        </w:rPr>
        <w:t xml:space="preserve"> </w:t>
      </w:r>
      <w:r w:rsidRPr="002F2642">
        <w:rPr>
          <w:spacing w:val="-2"/>
          <w:sz w:val="24"/>
          <w:szCs w:val="24"/>
        </w:rPr>
        <w:t>зависимости</w:t>
      </w:r>
      <w:r w:rsidRPr="002F2642">
        <w:rPr>
          <w:spacing w:val="-10"/>
          <w:sz w:val="24"/>
          <w:szCs w:val="24"/>
        </w:rPr>
        <w:t xml:space="preserve"> </w:t>
      </w:r>
      <w:r w:rsidRPr="002F2642">
        <w:rPr>
          <w:spacing w:val="-2"/>
          <w:sz w:val="24"/>
          <w:szCs w:val="24"/>
        </w:rPr>
        <w:t>от</w:t>
      </w:r>
      <w:r w:rsidRPr="002F2642">
        <w:rPr>
          <w:spacing w:val="-11"/>
          <w:sz w:val="24"/>
          <w:szCs w:val="24"/>
        </w:rPr>
        <w:t xml:space="preserve"> </w:t>
      </w:r>
      <w:r w:rsidRPr="002F2642">
        <w:rPr>
          <w:spacing w:val="-2"/>
          <w:sz w:val="24"/>
          <w:szCs w:val="24"/>
        </w:rPr>
        <w:t>состояния</w:t>
      </w:r>
      <w:r w:rsidRPr="002F2642">
        <w:rPr>
          <w:spacing w:val="-13"/>
          <w:sz w:val="24"/>
          <w:szCs w:val="24"/>
        </w:rPr>
        <w:t xml:space="preserve"> </w:t>
      </w:r>
      <w:r w:rsidRPr="002F2642">
        <w:rPr>
          <w:spacing w:val="-2"/>
          <w:sz w:val="24"/>
          <w:szCs w:val="24"/>
        </w:rPr>
        <w:t>здоровья.</w:t>
      </w:r>
    </w:p>
    <w:p w:rsidR="002E4F44" w:rsidRDefault="002E4F44" w:rsidP="002E4F44">
      <w:pPr>
        <w:pStyle w:val="a3"/>
        <w:ind w:left="0" w:firstLine="0"/>
      </w:pPr>
    </w:p>
    <w:p w:rsidR="002E4F44" w:rsidRPr="002F2642" w:rsidRDefault="002E4F44" w:rsidP="002E4F44">
      <w:pPr>
        <w:spacing w:before="122"/>
        <w:ind w:left="786"/>
        <w:rPr>
          <w:b/>
          <w:sz w:val="24"/>
        </w:rPr>
      </w:pPr>
      <w:r w:rsidRPr="002F2642">
        <w:rPr>
          <w:b/>
          <w:sz w:val="24"/>
        </w:rPr>
        <w:t>ВНЕУРОЧНАЯ</w:t>
      </w:r>
      <w:r w:rsidRPr="002F2642">
        <w:rPr>
          <w:b/>
          <w:spacing w:val="-3"/>
          <w:sz w:val="24"/>
        </w:rPr>
        <w:t xml:space="preserve"> </w:t>
      </w:r>
      <w:r w:rsidRPr="002F2642">
        <w:rPr>
          <w:b/>
          <w:spacing w:val="-2"/>
          <w:sz w:val="24"/>
        </w:rPr>
        <w:t>ДЕЯТЕЛЬНОСТЬ</w:t>
      </w:r>
      <w:r>
        <w:rPr>
          <w:b/>
          <w:spacing w:val="-2"/>
          <w:sz w:val="24"/>
        </w:rPr>
        <w:t xml:space="preserve"> В ГКОУ «МАРИУПОЛЬСКАЯ СШИ № 21»</w:t>
      </w:r>
    </w:p>
    <w:p w:rsidR="002E4F44" w:rsidRDefault="002E4F44" w:rsidP="002E4F44">
      <w:pPr>
        <w:pStyle w:val="a3"/>
        <w:spacing w:before="56"/>
        <w:ind w:right="130"/>
      </w:pPr>
      <w:r w:rsidRPr="002F2642">
        <w:rPr>
          <w:b/>
        </w:rPr>
        <w:t>Внеурочная деятельность</w:t>
      </w:r>
      <w:r>
        <w:rPr>
          <w:b/>
          <w:i/>
        </w:rPr>
        <w:t xml:space="preserve"> </w:t>
      </w:r>
      <w:r>
        <w:t>формируется из часов, необходимых для обеспечения индивидуальных</w:t>
      </w:r>
      <w:r>
        <w:rPr>
          <w:spacing w:val="-2"/>
        </w:rPr>
        <w:t xml:space="preserve"> </w:t>
      </w:r>
      <w:r>
        <w:t>потребностей</w:t>
      </w:r>
      <w:r>
        <w:rPr>
          <w:spacing w:val="-3"/>
        </w:rPr>
        <w:t xml:space="preserve"> слабослышащих и позднооглохших </w:t>
      </w:r>
      <w:r>
        <w:t>обучающихся</w:t>
      </w:r>
      <w:r>
        <w:rPr>
          <w:spacing w:val="-3"/>
        </w:rPr>
        <w:t xml:space="preserve"> </w:t>
      </w:r>
      <w:r>
        <w:t>и</w:t>
      </w:r>
      <w:r>
        <w:rPr>
          <w:spacing w:val="-3"/>
        </w:rPr>
        <w:t xml:space="preserve"> </w:t>
      </w:r>
      <w:r>
        <w:t>в</w:t>
      </w:r>
      <w:r>
        <w:rPr>
          <w:spacing w:val="-4"/>
        </w:rPr>
        <w:t xml:space="preserve"> </w:t>
      </w:r>
      <w:r>
        <w:t>сумме</w:t>
      </w:r>
      <w:r>
        <w:rPr>
          <w:spacing w:val="-4"/>
        </w:rPr>
        <w:t xml:space="preserve"> </w:t>
      </w:r>
      <w:r>
        <w:t>составляет</w:t>
      </w:r>
      <w:r>
        <w:rPr>
          <w:spacing w:val="-3"/>
        </w:rPr>
        <w:t xml:space="preserve"> </w:t>
      </w:r>
      <w:r>
        <w:t>10</w:t>
      </w:r>
      <w:r>
        <w:rPr>
          <w:spacing w:val="-3"/>
        </w:rPr>
        <w:t xml:space="preserve"> </w:t>
      </w:r>
      <w:r>
        <w:t>часов</w:t>
      </w:r>
      <w:r>
        <w:rPr>
          <w:spacing w:val="-2"/>
        </w:rPr>
        <w:t xml:space="preserve"> </w:t>
      </w:r>
      <w:r>
        <w:t>в</w:t>
      </w:r>
      <w:r>
        <w:rPr>
          <w:spacing w:val="-4"/>
        </w:rPr>
        <w:t xml:space="preserve"> </w:t>
      </w:r>
      <w:r>
        <w:t xml:space="preserve">неделю на каждый класс, из которых 6 часов предусматривается на реализацию обязательных занятий коррекционной направленности, 4 часа - на развивающую область с учетом возрастных особенностей обучающихся и их физиологических </w:t>
      </w:r>
      <w:r>
        <w:rPr>
          <w:spacing w:val="-2"/>
        </w:rPr>
        <w:t>потребностей.</w:t>
      </w:r>
    </w:p>
    <w:p w:rsidR="002E4F44" w:rsidRPr="002E4F44" w:rsidRDefault="002E4F44" w:rsidP="002E4F44">
      <w:pPr>
        <w:ind w:left="220" w:right="128" w:firstLine="566"/>
        <w:jc w:val="both"/>
        <w:rPr>
          <w:sz w:val="24"/>
        </w:rPr>
      </w:pPr>
      <w:r w:rsidRPr="002F2642">
        <w:rPr>
          <w:b/>
          <w:sz w:val="24"/>
        </w:rPr>
        <w:t>Коррекционно-развивающая область</w:t>
      </w:r>
      <w:r>
        <w:rPr>
          <w:b/>
          <w:i/>
          <w:sz w:val="24"/>
        </w:rPr>
        <w:t xml:space="preserve"> </w:t>
      </w:r>
      <w:r>
        <w:rPr>
          <w:sz w:val="24"/>
        </w:rPr>
        <w:t>является обязательной частью внеурочной деятельности, поддерживающей процесс освоения АООП НОО.</w:t>
      </w:r>
    </w:p>
    <w:p w:rsidR="002E4F44" w:rsidRDefault="002E4F44" w:rsidP="002E4F44">
      <w:pPr>
        <w:ind w:left="220" w:right="131" w:firstLine="566"/>
        <w:jc w:val="both"/>
        <w:rPr>
          <w:sz w:val="24"/>
        </w:rPr>
      </w:pPr>
      <w:r>
        <w:rPr>
          <w:sz w:val="24"/>
        </w:rPr>
        <w:t xml:space="preserve">Содержание </w:t>
      </w:r>
      <w:r w:rsidRPr="002F2642">
        <w:rPr>
          <w:sz w:val="24"/>
        </w:rPr>
        <w:t>коррекционно-развивающей области</w:t>
      </w:r>
      <w:r>
        <w:rPr>
          <w:i/>
          <w:sz w:val="24"/>
        </w:rPr>
        <w:t xml:space="preserve"> </w:t>
      </w:r>
      <w:r>
        <w:rPr>
          <w:sz w:val="24"/>
        </w:rPr>
        <w:t>представлено следующими обязательными коррекционными курсами:</w:t>
      </w:r>
    </w:p>
    <w:p w:rsidR="002E4F44" w:rsidRPr="001A153B" w:rsidRDefault="002E4F44" w:rsidP="002E4F44">
      <w:pPr>
        <w:ind w:left="786"/>
        <w:jc w:val="both"/>
        <w:rPr>
          <w:sz w:val="24"/>
        </w:rPr>
      </w:pPr>
      <w:r>
        <w:rPr>
          <w:sz w:val="24"/>
          <w:u w:val="single"/>
        </w:rPr>
        <w:t>фронтальные</w:t>
      </w:r>
      <w:r>
        <w:rPr>
          <w:spacing w:val="45"/>
          <w:sz w:val="24"/>
          <w:u w:val="single"/>
        </w:rPr>
        <w:t xml:space="preserve"> </w:t>
      </w:r>
      <w:r>
        <w:rPr>
          <w:sz w:val="24"/>
          <w:u w:val="single"/>
        </w:rPr>
        <w:t>занятия:</w:t>
      </w:r>
      <w:r>
        <w:rPr>
          <w:spacing w:val="49"/>
          <w:sz w:val="24"/>
        </w:rPr>
        <w:t xml:space="preserve"> </w:t>
      </w:r>
      <w:r w:rsidRPr="001A153B">
        <w:rPr>
          <w:sz w:val="24"/>
        </w:rPr>
        <w:t>«Развитие</w:t>
      </w:r>
      <w:r w:rsidRPr="001A153B">
        <w:rPr>
          <w:spacing w:val="50"/>
          <w:sz w:val="24"/>
        </w:rPr>
        <w:t xml:space="preserve"> </w:t>
      </w:r>
      <w:r w:rsidRPr="001A153B">
        <w:rPr>
          <w:sz w:val="24"/>
        </w:rPr>
        <w:t>слухового восприятия</w:t>
      </w:r>
      <w:r w:rsidRPr="001A153B">
        <w:rPr>
          <w:spacing w:val="49"/>
          <w:sz w:val="24"/>
        </w:rPr>
        <w:t xml:space="preserve"> </w:t>
      </w:r>
      <w:r w:rsidRPr="001A153B">
        <w:rPr>
          <w:sz w:val="24"/>
        </w:rPr>
        <w:t>и</w:t>
      </w:r>
      <w:r w:rsidRPr="001A153B">
        <w:rPr>
          <w:spacing w:val="49"/>
          <w:sz w:val="24"/>
        </w:rPr>
        <w:t xml:space="preserve"> </w:t>
      </w:r>
      <w:r w:rsidRPr="001A153B">
        <w:rPr>
          <w:sz w:val="24"/>
        </w:rPr>
        <w:t>техника</w:t>
      </w:r>
      <w:r w:rsidRPr="001A153B">
        <w:rPr>
          <w:spacing w:val="50"/>
          <w:sz w:val="24"/>
        </w:rPr>
        <w:t xml:space="preserve"> </w:t>
      </w:r>
      <w:r w:rsidRPr="001A153B">
        <w:rPr>
          <w:spacing w:val="-2"/>
          <w:sz w:val="24"/>
        </w:rPr>
        <w:t>речи»,</w:t>
      </w:r>
    </w:p>
    <w:p w:rsidR="002E4F44" w:rsidRPr="001A153B" w:rsidRDefault="002E4F44" w:rsidP="002E4F44">
      <w:pPr>
        <w:ind w:left="220"/>
        <w:jc w:val="both"/>
        <w:rPr>
          <w:sz w:val="24"/>
        </w:rPr>
      </w:pPr>
      <w:r w:rsidRPr="001A153B">
        <w:rPr>
          <w:sz w:val="24"/>
        </w:rPr>
        <w:t>«Музыкально-ритмические</w:t>
      </w:r>
      <w:r w:rsidRPr="001A153B">
        <w:rPr>
          <w:spacing w:val="-9"/>
          <w:sz w:val="24"/>
        </w:rPr>
        <w:t xml:space="preserve"> </w:t>
      </w:r>
      <w:r w:rsidRPr="001A153B">
        <w:rPr>
          <w:sz w:val="24"/>
        </w:rPr>
        <w:t>занятия».</w:t>
      </w:r>
    </w:p>
    <w:p w:rsidR="002E4F44" w:rsidRPr="002E4F44" w:rsidRDefault="002E4F44" w:rsidP="002E4F44">
      <w:pPr>
        <w:ind w:left="220" w:right="129" w:firstLine="566"/>
        <w:jc w:val="both"/>
        <w:rPr>
          <w:sz w:val="24"/>
        </w:rPr>
      </w:pPr>
      <w:r w:rsidRPr="001A153B">
        <w:rPr>
          <w:sz w:val="24"/>
          <w:u w:val="single"/>
        </w:rPr>
        <w:t>индивидуальные</w:t>
      </w:r>
      <w:r w:rsidRPr="001A153B">
        <w:rPr>
          <w:spacing w:val="-7"/>
          <w:sz w:val="24"/>
          <w:u w:val="single"/>
        </w:rPr>
        <w:t xml:space="preserve"> </w:t>
      </w:r>
      <w:r w:rsidRPr="001A153B">
        <w:rPr>
          <w:sz w:val="24"/>
          <w:u w:val="single"/>
        </w:rPr>
        <w:t>занятия</w:t>
      </w:r>
      <w:r>
        <w:rPr>
          <w:spacing w:val="-3"/>
          <w:sz w:val="24"/>
        </w:rPr>
        <w:t>:</w:t>
      </w:r>
      <w:r w:rsidRPr="001A153B">
        <w:rPr>
          <w:sz w:val="24"/>
        </w:rPr>
        <w:t>«Формирование</w:t>
      </w:r>
      <w:r w:rsidRPr="001A153B">
        <w:rPr>
          <w:spacing w:val="-5"/>
          <w:sz w:val="24"/>
        </w:rPr>
        <w:t xml:space="preserve"> </w:t>
      </w:r>
      <w:r w:rsidRPr="001A153B">
        <w:rPr>
          <w:sz w:val="24"/>
        </w:rPr>
        <w:t>речевого</w:t>
      </w:r>
      <w:r w:rsidRPr="001A153B">
        <w:rPr>
          <w:spacing w:val="-5"/>
          <w:sz w:val="24"/>
        </w:rPr>
        <w:t xml:space="preserve"> </w:t>
      </w:r>
      <w:r w:rsidRPr="001A153B">
        <w:rPr>
          <w:sz w:val="24"/>
        </w:rPr>
        <w:t>слуха</w:t>
      </w:r>
      <w:r w:rsidRPr="001A153B">
        <w:rPr>
          <w:spacing w:val="-3"/>
          <w:sz w:val="24"/>
        </w:rPr>
        <w:t xml:space="preserve"> </w:t>
      </w:r>
      <w:r w:rsidRPr="001A153B">
        <w:rPr>
          <w:sz w:val="24"/>
        </w:rPr>
        <w:t>и</w:t>
      </w:r>
      <w:r w:rsidRPr="001A153B">
        <w:rPr>
          <w:spacing w:val="-5"/>
          <w:sz w:val="24"/>
        </w:rPr>
        <w:t xml:space="preserve"> </w:t>
      </w:r>
      <w:r w:rsidRPr="001A153B">
        <w:rPr>
          <w:sz w:val="24"/>
        </w:rPr>
        <w:t>произносительной</w:t>
      </w:r>
      <w:r w:rsidRPr="001A153B">
        <w:rPr>
          <w:spacing w:val="-5"/>
          <w:sz w:val="24"/>
        </w:rPr>
        <w:t xml:space="preserve"> </w:t>
      </w:r>
      <w:r w:rsidRPr="001A153B">
        <w:rPr>
          <w:sz w:val="24"/>
        </w:rPr>
        <w:t>стороны речи» (3 часа в неделю на 1 обучающегося).</w:t>
      </w:r>
    </w:p>
    <w:p w:rsidR="002E4F44" w:rsidRDefault="002E4F44" w:rsidP="002E4F44">
      <w:pPr>
        <w:pStyle w:val="a3"/>
        <w:spacing w:before="121"/>
        <w:ind w:right="123"/>
      </w:pPr>
      <w:r>
        <w:t xml:space="preserve">Коррекционный курс </w:t>
      </w:r>
      <w:r w:rsidRPr="001A153B">
        <w:rPr>
          <w:b/>
        </w:rPr>
        <w:t>«Музыкально–ритмические занятия»</w:t>
      </w:r>
      <w:r>
        <w:rPr>
          <w:b/>
        </w:rPr>
        <w:t xml:space="preserve"> </w:t>
      </w:r>
      <w:r>
        <w:t>(фронтальные занятия) направлены на эстетическое воспитание слабослышащих и позднооглохших обучающихся средствами музыки, совершенствование их движений, на развитие слухового восприятия и произносительной стороны устной речи, на достижение предметных, социальных и коммуникативных компетенций, предусмотренных начальным общим образованием. Большое</w:t>
      </w:r>
      <w:r>
        <w:rPr>
          <w:spacing w:val="-2"/>
        </w:rPr>
        <w:t xml:space="preserve"> </w:t>
      </w:r>
      <w:r>
        <w:t>внимание</w:t>
      </w:r>
      <w:r>
        <w:rPr>
          <w:spacing w:val="-2"/>
        </w:rPr>
        <w:t xml:space="preserve"> </w:t>
      </w:r>
      <w:r>
        <w:t>на</w:t>
      </w:r>
      <w:r>
        <w:rPr>
          <w:spacing w:val="-2"/>
        </w:rPr>
        <w:t xml:space="preserve"> </w:t>
      </w:r>
      <w:r>
        <w:t>занятиях уделяется эмоциональному</w:t>
      </w:r>
      <w:r>
        <w:rPr>
          <w:spacing w:val="-6"/>
        </w:rPr>
        <w:t xml:space="preserve"> </w:t>
      </w:r>
      <w:r>
        <w:t>развитию</w:t>
      </w:r>
      <w:r>
        <w:rPr>
          <w:spacing w:val="-1"/>
        </w:rPr>
        <w:t xml:space="preserve"> </w:t>
      </w:r>
      <w:r>
        <w:t>детей,</w:t>
      </w:r>
      <w:r>
        <w:rPr>
          <w:spacing w:val="-1"/>
        </w:rPr>
        <w:t xml:space="preserve"> </w:t>
      </w:r>
      <w:r>
        <w:t>расширению</w:t>
      </w:r>
      <w:r>
        <w:rPr>
          <w:spacing w:val="-1"/>
        </w:rPr>
        <w:t xml:space="preserve"> </w:t>
      </w:r>
      <w:r>
        <w:t>их кругозора, развитию воображения, творчества. Коррекционно-развивающая работа на музыкально-ритмических занятиях базируется на взаимодействии музыки, движений и устной речи.</w:t>
      </w:r>
      <w:r>
        <w:rPr>
          <w:spacing w:val="31"/>
        </w:rPr>
        <w:t xml:space="preserve"> </w:t>
      </w:r>
      <w:r>
        <w:t>Предпочтение отдаётся играм, сценкам народного театра, песням, частушкам</w:t>
      </w:r>
      <w:r>
        <w:rPr>
          <w:spacing w:val="40"/>
        </w:rPr>
        <w:t xml:space="preserve"> </w:t>
      </w:r>
      <w:r>
        <w:t>и мелодиям родного края.</w:t>
      </w:r>
    </w:p>
    <w:p w:rsidR="002E4F44" w:rsidRDefault="002E4F44" w:rsidP="002E4F44">
      <w:pPr>
        <w:pStyle w:val="a3"/>
        <w:spacing w:before="60"/>
        <w:ind w:right="125"/>
      </w:pPr>
      <w:r>
        <w:t xml:space="preserve">Коррекционный курс </w:t>
      </w:r>
      <w:r w:rsidRPr="001A153B">
        <w:rPr>
          <w:b/>
        </w:rPr>
        <w:t xml:space="preserve">«Формирование речевого слуха и произносительной стороны речи» </w:t>
      </w:r>
      <w:r w:rsidRPr="001A153B">
        <w:t>(индивидуальные занятия) направлен на развитие восприятия на слух и с помощью</w:t>
      </w:r>
      <w:r>
        <w:t xml:space="preserve"> индивидуальных слуховых аппаратов, стационарной звукоусиливающей аппаратуры речевого материала (слова, словосочетания, фразы). Для слухового восприятия</w:t>
      </w:r>
      <w:r>
        <w:rPr>
          <w:spacing w:val="40"/>
        </w:rPr>
        <w:t xml:space="preserve"> </w:t>
      </w:r>
      <w:r>
        <w:t>предлагается материал обиходно-разговорного характера, материал, связанный с учебной деятельностью</w:t>
      </w:r>
      <w:r>
        <w:rPr>
          <w:spacing w:val="-3"/>
        </w:rPr>
        <w:t xml:space="preserve"> </w:t>
      </w:r>
      <w:r>
        <w:t>и</w:t>
      </w:r>
      <w:r>
        <w:rPr>
          <w:spacing w:val="-2"/>
        </w:rPr>
        <w:t xml:space="preserve"> </w:t>
      </w:r>
      <w:r>
        <w:t>с</w:t>
      </w:r>
      <w:r>
        <w:rPr>
          <w:spacing w:val="-2"/>
        </w:rPr>
        <w:t xml:space="preserve"> </w:t>
      </w:r>
      <w:r>
        <w:t>изучением</w:t>
      </w:r>
      <w:r>
        <w:rPr>
          <w:spacing w:val="-2"/>
        </w:rPr>
        <w:t xml:space="preserve"> </w:t>
      </w:r>
      <w:r>
        <w:t>общеобразовательных</w:t>
      </w:r>
      <w:r>
        <w:rPr>
          <w:spacing w:val="-1"/>
        </w:rPr>
        <w:t xml:space="preserve"> </w:t>
      </w:r>
      <w:r>
        <w:t>предметов.</w:t>
      </w:r>
      <w:r>
        <w:rPr>
          <w:spacing w:val="-1"/>
        </w:rPr>
        <w:t xml:space="preserve"> </w:t>
      </w:r>
      <w:r>
        <w:t>Формирование устной речи осуществляется посредством овладения обучающимися фонетико-фонематической стороной речи, нормами речевого общения. Развитие речевого слуха - на базе принципиально новой слухозрительной основы восприятия устной речи.</w:t>
      </w:r>
    </w:p>
    <w:p w:rsidR="002E4F44" w:rsidRDefault="002E4F44" w:rsidP="002E4F44">
      <w:pPr>
        <w:pStyle w:val="a3"/>
        <w:spacing w:before="119"/>
        <w:ind w:right="128"/>
      </w:pPr>
      <w:r>
        <w:t xml:space="preserve">Коррекционный курс </w:t>
      </w:r>
      <w:r w:rsidRPr="001A153B">
        <w:rPr>
          <w:b/>
        </w:rPr>
        <w:t>«Развит</w:t>
      </w:r>
      <w:r>
        <w:rPr>
          <w:b/>
        </w:rPr>
        <w:t>ие слухового восприятия</w:t>
      </w:r>
      <w:r w:rsidRPr="001A153B">
        <w:rPr>
          <w:b/>
        </w:rPr>
        <w:t xml:space="preserve"> и техника речи»</w:t>
      </w:r>
      <w:r>
        <w:rPr>
          <w:b/>
          <w:i/>
        </w:rPr>
        <w:t xml:space="preserve"> </w:t>
      </w:r>
      <w:r>
        <w:t>(фронтальные занятия) направлен на развитие слухового восприятия неречевых звуков и речи окружающих людей, на формирование первичных произносительных навыков, а</w:t>
      </w:r>
      <w:r>
        <w:rPr>
          <w:spacing w:val="40"/>
        </w:rPr>
        <w:t xml:space="preserve"> </w:t>
      </w:r>
      <w:r>
        <w:t>также на создание межанализаторных условных связей восприятия устной речи на начальном этапе обучения. На занятиях слабослышащие и позднооглохшие обучающиеся получают возможность восприятия на слух музыки, различных шумов, звуков природы, ритмико-интонационной структуры звучащей речи и формирования навыков практической ориентации в звучащем мире.</w:t>
      </w:r>
    </w:p>
    <w:p w:rsidR="002E4F44" w:rsidRDefault="002E4F44" w:rsidP="002E4F44">
      <w:pPr>
        <w:pStyle w:val="a3"/>
        <w:spacing w:before="121"/>
        <w:ind w:right="125"/>
      </w:pPr>
      <w:r>
        <w:t xml:space="preserve">Часы, отведенные на развивающую область внеурочной деятельности в ГКОУ «Мариупольская СШИ № 21» используются по желанию обучающихся и направлены на реализацию различных форм ее организации, отличных от урочной системы обучения. Внеурочная деятельность организуется по следующим направлениям развития личности:  духовно-нравственное направление </w:t>
      </w:r>
      <w:r w:rsidRPr="001A153B">
        <w:rPr>
          <w:b/>
        </w:rPr>
        <w:t>«Разговоры о важном»</w:t>
      </w:r>
      <w:r>
        <w:t xml:space="preserve">, социальной направленности </w:t>
      </w:r>
      <w:r w:rsidRPr="001A153B">
        <w:rPr>
          <w:b/>
        </w:rPr>
        <w:t>«Орлята России»</w:t>
      </w:r>
      <w:r>
        <w:t xml:space="preserve">, общеинтеллектуальной направленности </w:t>
      </w:r>
      <w:r w:rsidRPr="006C0B32">
        <w:rPr>
          <w:b/>
        </w:rPr>
        <w:t>«Азбука финансовой</w:t>
      </w:r>
      <w:r>
        <w:t xml:space="preserve"> </w:t>
      </w:r>
      <w:r w:rsidRPr="006C0B32">
        <w:rPr>
          <w:b/>
        </w:rPr>
        <w:t>грамотности»</w:t>
      </w:r>
      <w:r>
        <w:t xml:space="preserve"> и </w:t>
      </w:r>
      <w:r w:rsidRPr="006C0B32">
        <w:rPr>
          <w:b/>
        </w:rPr>
        <w:t>«Эрудит»</w:t>
      </w:r>
      <w:r>
        <w:t>. Внеурочная деятельность включена в адаптированную основную общеобразовательную программу начального общего образования слабослышащих и позднооглохших обучающихся.</w:t>
      </w:r>
    </w:p>
    <w:p w:rsidR="002E4F44" w:rsidRDefault="002E4F44" w:rsidP="002E4F44">
      <w:pPr>
        <w:pStyle w:val="a3"/>
        <w:spacing w:before="120"/>
        <w:ind w:right="127"/>
      </w:pPr>
      <w:r>
        <w:t xml:space="preserve">Курс внеурочной деятельности </w:t>
      </w:r>
      <w:r w:rsidRPr="006C0B32">
        <w:rPr>
          <w:b/>
        </w:rPr>
        <w:t>«Разговоры о важном»</w:t>
      </w:r>
      <w:r>
        <w:rPr>
          <w:b/>
          <w:i/>
        </w:rPr>
        <w:t xml:space="preserve"> </w:t>
      </w:r>
      <w:r>
        <w:t>направлен на формирование взглядов школьников на основе национальных ценностей через изучение центральных тем</w:t>
      </w:r>
      <w:r>
        <w:rPr>
          <w:spacing w:val="40"/>
        </w:rPr>
        <w:t xml:space="preserve"> </w:t>
      </w:r>
      <w:r>
        <w:t>– патриотизм, гражданственность, историческое просвещение, нравственность, экология.</w:t>
      </w:r>
    </w:p>
    <w:p w:rsidR="002E4F44" w:rsidRDefault="002E4F44" w:rsidP="002E4F44">
      <w:pPr>
        <w:pStyle w:val="a3"/>
        <w:spacing w:before="1"/>
        <w:ind w:right="130"/>
      </w:pPr>
      <w:r>
        <w:t>Большое внимание на занятиях уделяется развитию соответствующей внутренней позиции личности школьника, необходимой ему для конструктивного и ответственного поведения в обществе.</w:t>
      </w:r>
    </w:p>
    <w:p w:rsidR="002E4F44" w:rsidRDefault="002E4F44" w:rsidP="002E4F44">
      <w:pPr>
        <w:pStyle w:val="a3"/>
        <w:ind w:right="126"/>
      </w:pPr>
      <w:r>
        <w:t xml:space="preserve">Основные темы занятий будут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и,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 События, люди, их деяния и идеи – все это может стать предметом бесед классных руководителей со своими классами. Курс </w:t>
      </w:r>
      <w:r w:rsidRPr="006C0B32">
        <w:rPr>
          <w:b/>
        </w:rPr>
        <w:t>«Разговоры о важном»</w:t>
      </w:r>
      <w:r>
        <w:rPr>
          <w:b/>
          <w:i/>
        </w:rPr>
        <w:t xml:space="preserve"> </w:t>
      </w:r>
      <w:r>
        <w:t>содержит разные формы проведения занятий: эвристическая беседа, беседа с игровыми элементами, викторина.</w:t>
      </w:r>
    </w:p>
    <w:p w:rsidR="002E4F44" w:rsidRDefault="002E4F44" w:rsidP="002E4F44">
      <w:pPr>
        <w:pStyle w:val="a3"/>
        <w:ind w:right="126"/>
      </w:pPr>
      <w:r>
        <w:t xml:space="preserve">Курс внеурочной деятельности </w:t>
      </w:r>
      <w:r w:rsidRPr="00C218C4">
        <w:rPr>
          <w:b/>
        </w:rPr>
        <w:t>«Орлята России»</w:t>
      </w:r>
      <w:r>
        <w:t xml:space="preserve"> способствует:</w:t>
      </w:r>
    </w:p>
    <w:p w:rsidR="002E4F44" w:rsidRDefault="002E4F44" w:rsidP="00BE305A">
      <w:pPr>
        <w:pStyle w:val="a3"/>
        <w:numPr>
          <w:ilvl w:val="0"/>
          <w:numId w:val="13"/>
        </w:numPr>
        <w:ind w:left="851" w:right="126" w:firstLine="348"/>
      </w:pPr>
      <w:r>
        <w:t>развитию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BE305A" w:rsidRDefault="00BE305A" w:rsidP="00BE305A">
      <w:pPr>
        <w:pStyle w:val="a3"/>
        <w:numPr>
          <w:ilvl w:val="0"/>
          <w:numId w:val="13"/>
        </w:numPr>
        <w:ind w:left="851" w:right="126" w:firstLine="348"/>
      </w:pPr>
      <w:r>
        <w:t>воспитанию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p w:rsidR="00BE305A" w:rsidRDefault="00BE305A" w:rsidP="00BE305A">
      <w:pPr>
        <w:pStyle w:val="a3"/>
        <w:ind w:left="284" w:right="126" w:firstLine="567"/>
      </w:pPr>
      <w:r>
        <w:t>Вовлечение младших школьников в социальную жизнь целесообразно осуществлять в рамках системно-деятельностного подхода, в котором главное место отводится активной и разносторонней, в максимальной степени самостоятельной продуктивной деятельности ребенка, широкому использованию в работе с детьми современных игровых технологий, социального проектирования, интерактивных методов, позволяющих моделировать социальные процессы и явления, с учетом возраста и сформированного ранее социального опыта общения, взаимодействия и сотрудничества детей.</w:t>
      </w:r>
    </w:p>
    <w:p w:rsidR="00BE305A" w:rsidRDefault="00BE305A" w:rsidP="00BE305A">
      <w:pPr>
        <w:pStyle w:val="a3"/>
        <w:ind w:left="284" w:right="126" w:firstLine="567"/>
        <w:rPr>
          <w:b/>
        </w:rPr>
      </w:pPr>
      <w:r>
        <w:t xml:space="preserve">Цель курса внеурочной деятельности </w:t>
      </w:r>
      <w:r w:rsidRPr="00581BA3">
        <w:rPr>
          <w:b/>
        </w:rPr>
        <w:t>«Азбука финансовой грамотности»</w:t>
      </w:r>
      <w:r>
        <w:rPr>
          <w:b/>
        </w:rPr>
        <w:t xml:space="preserve"> </w:t>
      </w:r>
      <w:r>
        <w:t>- развитие экономического образа мышления, воспитание ответственности и нравственного поведения в области экономических отношений в семье, формирование опыта применения полученных знаний и умений для решения элементарных вопросов в области экономики семьи. Освоение содержания опирается на межпредметные связи с курсами математики, литературы и окружающего мира. Учебные материалы и задания подобраны в соответствии с возрастными особенностями детей и включают задачи, практические задания, игры, мини-исследования и проекты. В процессе изучения курса формируются умения и навыки работы учащихся с текстами, таблицами, схемами, а также поиска, анализа и представления информации и публичных выступлений.</w:t>
      </w:r>
      <w:r>
        <w:rPr>
          <w:b/>
        </w:rPr>
        <w:t xml:space="preserve">  </w:t>
      </w:r>
    </w:p>
    <w:p w:rsidR="00BE305A" w:rsidRDefault="00BE305A" w:rsidP="002E4F44">
      <w:pPr>
        <w:pStyle w:val="a3"/>
        <w:ind w:left="0" w:firstLine="0"/>
      </w:pPr>
    </w:p>
    <w:p w:rsidR="00BE305A" w:rsidRDefault="00BE305A" w:rsidP="00BE305A">
      <w:pPr>
        <w:pStyle w:val="a3"/>
        <w:ind w:left="284" w:right="126" w:firstLine="567"/>
      </w:pPr>
      <w:r w:rsidRPr="00136C2C">
        <w:t>Цель курса</w:t>
      </w:r>
      <w:r>
        <w:t xml:space="preserve"> внеурочной деятельности </w:t>
      </w:r>
      <w:r w:rsidRPr="00762087">
        <w:rPr>
          <w:b/>
        </w:rPr>
        <w:t>«Эрудит»</w:t>
      </w:r>
      <w:r>
        <w:t xml:space="preserve"> - развитие познавательных способностей учащихся на основе системы развивающих занятий.</w:t>
      </w:r>
    </w:p>
    <w:p w:rsidR="00BE305A" w:rsidRDefault="00BE305A" w:rsidP="00BE305A">
      <w:pPr>
        <w:pStyle w:val="a3"/>
        <w:ind w:left="284" w:right="126" w:firstLine="567"/>
      </w:pPr>
      <w:r>
        <w:t>Основные задачи курса:</w:t>
      </w:r>
    </w:p>
    <w:p w:rsidR="00BE305A" w:rsidRDefault="00BE305A" w:rsidP="00BE305A">
      <w:pPr>
        <w:pStyle w:val="a3"/>
        <w:numPr>
          <w:ilvl w:val="0"/>
          <w:numId w:val="15"/>
        </w:numPr>
        <w:ind w:right="126"/>
      </w:pPr>
      <w:r>
        <w:t>развитие мышления в процессе формирования основных приемов мыслительной деятельности: анализа, синтеза, сравнения, обобщения, классификации, умение выделять главное, доказывать и опровергать, делать несложные выводы;</w:t>
      </w:r>
    </w:p>
    <w:p w:rsidR="00BE305A" w:rsidRDefault="00BE305A" w:rsidP="00BE305A">
      <w:pPr>
        <w:pStyle w:val="a3"/>
        <w:numPr>
          <w:ilvl w:val="0"/>
          <w:numId w:val="15"/>
        </w:numPr>
        <w:ind w:right="126"/>
      </w:pPr>
      <w:r>
        <w:t>развитие психических познавательных процессов: различных видов памяти, внимания, зрительного восприятия, воображения;</w:t>
      </w:r>
    </w:p>
    <w:p w:rsidR="00BE305A" w:rsidRDefault="00BE305A" w:rsidP="00BE305A">
      <w:pPr>
        <w:pStyle w:val="a3"/>
        <w:numPr>
          <w:ilvl w:val="0"/>
          <w:numId w:val="15"/>
        </w:numPr>
        <w:ind w:right="126"/>
      </w:pPr>
      <w:r>
        <w:t>развитие языковой культуры и формирование речевых умений: четко и ясно излагать свои мысли, давать определения понятиям, строить умозаключения, аргументированно доказывать свою точку зрения;</w:t>
      </w:r>
    </w:p>
    <w:p w:rsidR="00BE305A" w:rsidRDefault="00BE305A" w:rsidP="00BE305A">
      <w:pPr>
        <w:pStyle w:val="a3"/>
        <w:numPr>
          <w:ilvl w:val="0"/>
          <w:numId w:val="15"/>
        </w:numPr>
        <w:ind w:right="126"/>
      </w:pPr>
      <w:r>
        <w:t>формирование навыков творческого мышления и развитие умения решать нестандартные задачи;</w:t>
      </w:r>
    </w:p>
    <w:p w:rsidR="00BE305A" w:rsidRDefault="00BE305A" w:rsidP="00BE305A">
      <w:pPr>
        <w:pStyle w:val="a3"/>
        <w:numPr>
          <w:ilvl w:val="0"/>
          <w:numId w:val="15"/>
        </w:numPr>
        <w:ind w:left="720" w:right="126"/>
      </w:pPr>
      <w:r>
        <w:t>развитие познавательной активности и самостоятельной мыслительной деятельности учащихся;</w:t>
      </w:r>
    </w:p>
    <w:p w:rsidR="00BE305A" w:rsidRDefault="00BE305A" w:rsidP="00BE305A">
      <w:pPr>
        <w:pStyle w:val="a3"/>
        <w:numPr>
          <w:ilvl w:val="0"/>
          <w:numId w:val="15"/>
        </w:numPr>
        <w:ind w:right="126"/>
      </w:pPr>
      <w:r>
        <w:t>формирование и развитие коммуникативных умений: умение общаться и взаимодействовать в коллективе, работать в парах, группах, уважать мнение других, объективно оценивать свою работу и деятельность одноклассников;</w:t>
      </w:r>
    </w:p>
    <w:p w:rsidR="00BE305A" w:rsidRDefault="00BE305A" w:rsidP="00BE305A">
      <w:pPr>
        <w:pStyle w:val="a3"/>
        <w:numPr>
          <w:ilvl w:val="0"/>
          <w:numId w:val="15"/>
        </w:numPr>
        <w:ind w:right="126"/>
      </w:pPr>
      <w:r>
        <w:t xml:space="preserve">формирование навыков применения полученных знаний и умений в процессе изучения школьных дисциплин и в практической деятельности. </w:t>
      </w:r>
    </w:p>
    <w:p w:rsidR="00A1366D" w:rsidRPr="003D4C22" w:rsidRDefault="00A1366D" w:rsidP="00A1366D">
      <w:pPr>
        <w:pStyle w:val="2"/>
        <w:tabs>
          <w:tab w:val="left" w:pos="1871"/>
        </w:tabs>
        <w:spacing w:line="274" w:lineRule="exact"/>
        <w:ind w:firstLine="0"/>
        <w:jc w:val="center"/>
        <w:rPr>
          <w:spacing w:val="-2"/>
        </w:rPr>
      </w:pPr>
      <w:r>
        <w:t>РЕЖИМ</w:t>
      </w:r>
      <w:r>
        <w:rPr>
          <w:spacing w:val="-6"/>
        </w:rPr>
        <w:t xml:space="preserve"> </w:t>
      </w:r>
      <w:r>
        <w:t>ОРГАНИЗАЦИИ</w:t>
      </w:r>
      <w:r>
        <w:rPr>
          <w:spacing w:val="-2"/>
        </w:rPr>
        <w:t xml:space="preserve"> </w:t>
      </w:r>
      <w:r>
        <w:t>ОБРАЗОВАТЕЛЬНОЙ</w:t>
      </w:r>
      <w:r>
        <w:rPr>
          <w:spacing w:val="-3"/>
        </w:rPr>
        <w:t xml:space="preserve">  </w:t>
      </w:r>
      <w:r>
        <w:rPr>
          <w:spacing w:val="-2"/>
        </w:rPr>
        <w:t>ДЕЯТЕЛЬНОСТИ в ГКОУ «МАРИУПОЛЬСКАЯ СШИ № 21»</w:t>
      </w:r>
    </w:p>
    <w:p w:rsidR="00A1366D" w:rsidRDefault="00A1366D" w:rsidP="00A1366D">
      <w:pPr>
        <w:pStyle w:val="a3"/>
        <w:ind w:right="129"/>
      </w:pPr>
      <w:r>
        <w:t xml:space="preserve">Учебный план реализуется в режиме </w:t>
      </w:r>
      <w:r w:rsidRPr="00F21BBF">
        <w:rPr>
          <w:b/>
        </w:rPr>
        <w:t>5-дневной</w:t>
      </w:r>
      <w:r>
        <w:rPr>
          <w:b/>
          <w:i/>
        </w:rPr>
        <w:t xml:space="preserve"> </w:t>
      </w:r>
      <w:r>
        <w:t>учебной недели. Учебные занятия проводятся в одну смену.</w:t>
      </w:r>
    </w:p>
    <w:p w:rsidR="00A1366D" w:rsidRDefault="00A1366D" w:rsidP="00A1366D">
      <w:pPr>
        <w:pStyle w:val="a3"/>
        <w:ind w:right="128"/>
      </w:pPr>
      <w:r>
        <w:t xml:space="preserve">Еженедельно в понедельник в </w:t>
      </w:r>
      <w:r>
        <w:rPr>
          <w:b/>
        </w:rPr>
        <w:t xml:space="preserve">8.00 </w:t>
      </w:r>
      <w:r>
        <w:t>в рамках внеурочной деятельности обучающихся проводятся информационно просветительские занятия патриотической, нравственной и экологической направленности «Разговоры о важном».</w:t>
      </w:r>
    </w:p>
    <w:p w:rsidR="00A1366D" w:rsidRDefault="00A1366D" w:rsidP="00A1366D">
      <w:pPr>
        <w:pStyle w:val="a3"/>
        <w:ind w:left="786" w:right="3503" w:firstLine="0"/>
      </w:pPr>
      <w:r>
        <w:t>Учебные</w:t>
      </w:r>
      <w:r>
        <w:rPr>
          <w:spacing w:val="-7"/>
        </w:rPr>
        <w:t xml:space="preserve"> </w:t>
      </w:r>
      <w:r>
        <w:t>занятия</w:t>
      </w:r>
      <w:r>
        <w:rPr>
          <w:spacing w:val="-7"/>
        </w:rPr>
        <w:t xml:space="preserve"> </w:t>
      </w:r>
      <w:r>
        <w:t>начинаются</w:t>
      </w:r>
      <w:r>
        <w:rPr>
          <w:spacing w:val="-3"/>
        </w:rPr>
        <w:t xml:space="preserve"> </w:t>
      </w:r>
      <w:r>
        <w:t>в</w:t>
      </w:r>
      <w:r>
        <w:rPr>
          <w:spacing w:val="-8"/>
        </w:rPr>
        <w:t xml:space="preserve"> </w:t>
      </w:r>
      <w:r>
        <w:rPr>
          <w:b/>
        </w:rPr>
        <w:t>8.00</w:t>
      </w:r>
      <w:r>
        <w:rPr>
          <w:b/>
          <w:spacing w:val="-5"/>
        </w:rPr>
        <w:t xml:space="preserve"> </w:t>
      </w:r>
      <w:r>
        <w:rPr>
          <w:b/>
        </w:rPr>
        <w:t>ч.</w:t>
      </w:r>
    </w:p>
    <w:p w:rsidR="00A1366D" w:rsidRPr="00F21BBF" w:rsidRDefault="00A1366D" w:rsidP="00A1366D">
      <w:pPr>
        <w:pStyle w:val="a3"/>
        <w:ind w:left="786" w:right="69" w:firstLine="0"/>
        <w:rPr>
          <w:b/>
        </w:rPr>
      </w:pPr>
      <w:r>
        <w:t>Продолжительность урока в 1 дополнительном и 1 классах</w:t>
      </w:r>
      <w:r>
        <w:rPr>
          <w:spacing w:val="53"/>
        </w:rPr>
        <w:t xml:space="preserve"> </w:t>
      </w:r>
      <w:r>
        <w:t>–</w:t>
      </w:r>
      <w:r>
        <w:rPr>
          <w:spacing w:val="-4"/>
        </w:rPr>
        <w:t xml:space="preserve"> </w:t>
      </w:r>
      <w:r>
        <w:rPr>
          <w:b/>
        </w:rPr>
        <w:t>35</w:t>
      </w:r>
      <w:r>
        <w:rPr>
          <w:b/>
          <w:spacing w:val="-3"/>
        </w:rPr>
        <w:t xml:space="preserve"> </w:t>
      </w:r>
      <w:r>
        <w:rPr>
          <w:b/>
          <w:spacing w:val="-2"/>
        </w:rPr>
        <w:t>минут</w:t>
      </w:r>
      <w:r>
        <w:rPr>
          <w:spacing w:val="-2"/>
        </w:rPr>
        <w:t>.</w:t>
      </w:r>
    </w:p>
    <w:p w:rsidR="00A1366D" w:rsidRDefault="00A1366D" w:rsidP="00A1366D">
      <w:pPr>
        <w:pStyle w:val="a3"/>
        <w:spacing w:before="60"/>
        <w:ind w:right="127"/>
      </w:pPr>
      <w:r>
        <w:t>Обучение в 1-м дополнительном и 1 классах осуществляется с соблюдением следующих дополнительных требований:</w:t>
      </w:r>
    </w:p>
    <w:p w:rsidR="00A1366D" w:rsidRDefault="00A1366D" w:rsidP="00A1366D">
      <w:pPr>
        <w:pStyle w:val="a5"/>
        <w:numPr>
          <w:ilvl w:val="0"/>
          <w:numId w:val="3"/>
        </w:numPr>
        <w:tabs>
          <w:tab w:val="left" w:pos="958"/>
        </w:tabs>
        <w:spacing w:before="2"/>
        <w:ind w:left="958" w:hanging="172"/>
        <w:rPr>
          <w:sz w:val="24"/>
        </w:rPr>
      </w:pPr>
      <w:r>
        <w:rPr>
          <w:sz w:val="24"/>
        </w:rPr>
        <w:t>учебные</w:t>
      </w:r>
      <w:r>
        <w:rPr>
          <w:spacing w:val="-7"/>
          <w:sz w:val="24"/>
        </w:rPr>
        <w:t xml:space="preserve"> </w:t>
      </w:r>
      <w:r>
        <w:rPr>
          <w:sz w:val="24"/>
        </w:rPr>
        <w:t>занятия</w:t>
      </w:r>
      <w:r>
        <w:rPr>
          <w:spacing w:val="-4"/>
          <w:sz w:val="24"/>
        </w:rPr>
        <w:t xml:space="preserve"> </w:t>
      </w:r>
      <w:r>
        <w:rPr>
          <w:sz w:val="24"/>
        </w:rPr>
        <w:t>проводятся</w:t>
      </w:r>
      <w:r>
        <w:rPr>
          <w:spacing w:val="-3"/>
          <w:sz w:val="24"/>
        </w:rPr>
        <w:t xml:space="preserve"> </w:t>
      </w:r>
      <w:r>
        <w:rPr>
          <w:sz w:val="24"/>
        </w:rPr>
        <w:t>по</w:t>
      </w:r>
      <w:r>
        <w:rPr>
          <w:spacing w:val="-3"/>
          <w:sz w:val="24"/>
        </w:rPr>
        <w:t xml:space="preserve"> </w:t>
      </w:r>
      <w:r>
        <w:rPr>
          <w:sz w:val="24"/>
        </w:rPr>
        <w:t>5-дневной учебной</w:t>
      </w:r>
      <w:r>
        <w:rPr>
          <w:spacing w:val="-3"/>
          <w:sz w:val="24"/>
        </w:rPr>
        <w:t xml:space="preserve"> </w:t>
      </w:r>
      <w:r>
        <w:rPr>
          <w:sz w:val="24"/>
        </w:rPr>
        <w:t>неделе</w:t>
      </w:r>
      <w:r>
        <w:rPr>
          <w:spacing w:val="-4"/>
          <w:sz w:val="24"/>
        </w:rPr>
        <w:t xml:space="preserve"> </w:t>
      </w:r>
      <w:r>
        <w:rPr>
          <w:sz w:val="24"/>
        </w:rPr>
        <w:t>и</w:t>
      </w:r>
      <w:r>
        <w:rPr>
          <w:spacing w:val="-3"/>
          <w:sz w:val="24"/>
        </w:rPr>
        <w:t xml:space="preserve"> </w:t>
      </w:r>
      <w:r>
        <w:rPr>
          <w:sz w:val="24"/>
        </w:rPr>
        <w:t>только</w:t>
      </w:r>
      <w:r>
        <w:rPr>
          <w:spacing w:val="-6"/>
          <w:sz w:val="24"/>
        </w:rPr>
        <w:t xml:space="preserve"> </w:t>
      </w:r>
      <w:r>
        <w:rPr>
          <w:sz w:val="24"/>
        </w:rPr>
        <w:t>в</w:t>
      </w:r>
      <w:r>
        <w:rPr>
          <w:spacing w:val="-4"/>
          <w:sz w:val="24"/>
        </w:rPr>
        <w:t xml:space="preserve"> </w:t>
      </w:r>
      <w:r>
        <w:rPr>
          <w:sz w:val="24"/>
        </w:rPr>
        <w:t>первую</w:t>
      </w:r>
      <w:r>
        <w:rPr>
          <w:spacing w:val="-3"/>
          <w:sz w:val="24"/>
        </w:rPr>
        <w:t xml:space="preserve"> </w:t>
      </w:r>
      <w:r>
        <w:rPr>
          <w:spacing w:val="-2"/>
          <w:sz w:val="24"/>
        </w:rPr>
        <w:t>смену;</w:t>
      </w:r>
    </w:p>
    <w:p w:rsidR="00A1366D" w:rsidRDefault="00A1366D" w:rsidP="00A1366D">
      <w:pPr>
        <w:pStyle w:val="a5"/>
        <w:numPr>
          <w:ilvl w:val="0"/>
          <w:numId w:val="3"/>
        </w:numPr>
        <w:tabs>
          <w:tab w:val="left" w:pos="984"/>
        </w:tabs>
        <w:spacing w:before="3" w:line="237" w:lineRule="auto"/>
        <w:ind w:right="132" w:firstLine="566"/>
        <w:rPr>
          <w:sz w:val="24"/>
        </w:rPr>
      </w:pPr>
      <w:r>
        <w:rPr>
          <w:sz w:val="24"/>
        </w:rPr>
        <w:t xml:space="preserve">обучение проводится без балльного оценивания знаний обучающихся и домашних </w:t>
      </w:r>
      <w:r>
        <w:rPr>
          <w:spacing w:val="-2"/>
          <w:sz w:val="24"/>
        </w:rPr>
        <w:t>заданий;</w:t>
      </w:r>
    </w:p>
    <w:p w:rsidR="00A1366D" w:rsidRPr="003D4C22" w:rsidRDefault="00A1366D" w:rsidP="00A1366D">
      <w:pPr>
        <w:pStyle w:val="a5"/>
        <w:numPr>
          <w:ilvl w:val="0"/>
          <w:numId w:val="3"/>
        </w:numPr>
        <w:tabs>
          <w:tab w:val="left" w:pos="956"/>
        </w:tabs>
        <w:spacing w:before="2"/>
        <w:ind w:left="956" w:hanging="170"/>
        <w:rPr>
          <w:sz w:val="24"/>
        </w:rPr>
      </w:pPr>
      <w:r>
        <w:rPr>
          <w:sz w:val="24"/>
        </w:rPr>
        <w:t>дополнительные</w:t>
      </w:r>
      <w:r>
        <w:rPr>
          <w:spacing w:val="-8"/>
          <w:sz w:val="24"/>
        </w:rPr>
        <w:t xml:space="preserve"> </w:t>
      </w:r>
      <w:r>
        <w:rPr>
          <w:sz w:val="24"/>
        </w:rPr>
        <w:t>недельные</w:t>
      </w:r>
      <w:r>
        <w:rPr>
          <w:spacing w:val="-6"/>
          <w:sz w:val="24"/>
        </w:rPr>
        <w:t xml:space="preserve"> </w:t>
      </w:r>
      <w:r>
        <w:rPr>
          <w:sz w:val="24"/>
        </w:rPr>
        <w:t>каникулы</w:t>
      </w:r>
      <w:r>
        <w:rPr>
          <w:spacing w:val="-4"/>
          <w:sz w:val="24"/>
        </w:rPr>
        <w:t xml:space="preserve"> </w:t>
      </w:r>
      <w:r>
        <w:rPr>
          <w:sz w:val="24"/>
        </w:rPr>
        <w:t>в</w:t>
      </w:r>
      <w:r>
        <w:rPr>
          <w:spacing w:val="-5"/>
          <w:sz w:val="24"/>
        </w:rPr>
        <w:t xml:space="preserve"> </w:t>
      </w:r>
      <w:r>
        <w:rPr>
          <w:sz w:val="24"/>
        </w:rPr>
        <w:t>середине</w:t>
      </w:r>
      <w:r>
        <w:rPr>
          <w:spacing w:val="-5"/>
          <w:sz w:val="24"/>
        </w:rPr>
        <w:t xml:space="preserve"> </w:t>
      </w:r>
      <w:r>
        <w:rPr>
          <w:sz w:val="24"/>
        </w:rPr>
        <w:t>третьей</w:t>
      </w:r>
      <w:r>
        <w:rPr>
          <w:spacing w:val="-4"/>
          <w:sz w:val="24"/>
        </w:rPr>
        <w:t xml:space="preserve"> </w:t>
      </w:r>
      <w:r>
        <w:rPr>
          <w:sz w:val="24"/>
        </w:rPr>
        <w:t>четверти</w:t>
      </w:r>
      <w:r>
        <w:rPr>
          <w:spacing w:val="3"/>
          <w:sz w:val="24"/>
        </w:rPr>
        <w:t xml:space="preserve"> </w:t>
      </w:r>
      <w:r>
        <w:rPr>
          <w:sz w:val="24"/>
        </w:rPr>
        <w:t>(в</w:t>
      </w:r>
      <w:r>
        <w:rPr>
          <w:spacing w:val="-5"/>
          <w:sz w:val="24"/>
        </w:rPr>
        <w:t xml:space="preserve"> </w:t>
      </w:r>
      <w:r>
        <w:rPr>
          <w:spacing w:val="-2"/>
          <w:sz w:val="24"/>
        </w:rPr>
        <w:t>феврале).</w:t>
      </w:r>
    </w:p>
    <w:p w:rsidR="00A1366D" w:rsidRDefault="00A1366D" w:rsidP="00A1366D">
      <w:pPr>
        <w:pStyle w:val="a3"/>
        <w:ind w:right="125"/>
        <w:rPr>
          <w:spacing w:val="26"/>
        </w:rPr>
      </w:pPr>
      <w:r>
        <w:rPr>
          <w:b/>
        </w:rPr>
        <w:t xml:space="preserve">Учебный год начинается 1 сентября. </w:t>
      </w:r>
      <w:r>
        <w:t>Продолжительность учебного года составляет в 1-м классе – 34 учебные недели. Продолжительность каникул в течение учебного года составляет для первых классов – 37 календарных</w:t>
      </w:r>
      <w:r>
        <w:rPr>
          <w:spacing w:val="28"/>
        </w:rPr>
        <w:t xml:space="preserve"> </w:t>
      </w:r>
      <w:r>
        <w:t>дней,</w:t>
      </w:r>
      <w:r>
        <w:rPr>
          <w:spacing w:val="25"/>
        </w:rPr>
        <w:t xml:space="preserve"> </w:t>
      </w:r>
      <w:r>
        <w:t>летом</w:t>
      </w:r>
      <w:r>
        <w:rPr>
          <w:spacing w:val="28"/>
        </w:rPr>
        <w:t xml:space="preserve"> </w:t>
      </w:r>
      <w:r>
        <w:t>–</w:t>
      </w:r>
      <w:r>
        <w:rPr>
          <w:spacing w:val="26"/>
        </w:rPr>
        <w:t xml:space="preserve"> </w:t>
      </w:r>
      <w:r>
        <w:t>не</w:t>
      </w:r>
      <w:r>
        <w:rPr>
          <w:spacing w:val="28"/>
        </w:rPr>
        <w:t xml:space="preserve"> </w:t>
      </w:r>
      <w:r>
        <w:t>менее</w:t>
      </w:r>
      <w:r>
        <w:rPr>
          <w:spacing w:val="27"/>
        </w:rPr>
        <w:t xml:space="preserve"> </w:t>
      </w:r>
      <w:r>
        <w:t>8</w:t>
      </w:r>
      <w:r>
        <w:rPr>
          <w:spacing w:val="26"/>
        </w:rPr>
        <w:t xml:space="preserve"> </w:t>
      </w:r>
      <w:r>
        <w:t>недель.</w:t>
      </w:r>
      <w:r>
        <w:rPr>
          <w:spacing w:val="26"/>
        </w:rPr>
        <w:t xml:space="preserve"> </w:t>
      </w:r>
    </w:p>
    <w:p w:rsidR="00A1366D" w:rsidRPr="00B41DDD" w:rsidRDefault="00A1366D" w:rsidP="00A1366D">
      <w:pPr>
        <w:pStyle w:val="a3"/>
        <w:ind w:right="125"/>
        <w:rPr>
          <w:spacing w:val="-2"/>
        </w:rPr>
      </w:pPr>
      <w:r>
        <w:t xml:space="preserve">Продолжительность учебного года, сроки </w:t>
      </w:r>
      <w:r>
        <w:rPr>
          <w:spacing w:val="-2"/>
        </w:rPr>
        <w:t>каникулярного периода регламентируются годовым</w:t>
      </w:r>
      <w:r>
        <w:tab/>
      </w:r>
      <w:r>
        <w:rPr>
          <w:spacing w:val="-2"/>
        </w:rPr>
        <w:t>календарным</w:t>
      </w:r>
      <w:r>
        <w:tab/>
      </w:r>
      <w:r>
        <w:rPr>
          <w:spacing w:val="-2"/>
        </w:rPr>
        <w:t>учебным</w:t>
      </w:r>
      <w:r>
        <w:tab/>
      </w:r>
      <w:r>
        <w:rPr>
          <w:spacing w:val="-2"/>
        </w:rPr>
        <w:t xml:space="preserve">планом- </w:t>
      </w:r>
      <w:r>
        <w:t>графиком работы ГКОУ «Мариупольская СШИ № 21»  на 2023-2024 учебный год.</w:t>
      </w:r>
    </w:p>
    <w:p w:rsidR="00A1366D" w:rsidRDefault="00A1366D" w:rsidP="00A1366D">
      <w:pPr>
        <w:spacing w:before="5" w:line="274" w:lineRule="exact"/>
        <w:ind w:left="786"/>
        <w:rPr>
          <w:b/>
          <w:sz w:val="24"/>
        </w:rPr>
      </w:pPr>
      <w:r>
        <w:rPr>
          <w:b/>
          <w:sz w:val="24"/>
        </w:rPr>
        <w:t>Календарные</w:t>
      </w:r>
      <w:r>
        <w:rPr>
          <w:b/>
          <w:spacing w:val="-7"/>
          <w:sz w:val="24"/>
        </w:rPr>
        <w:t xml:space="preserve"> </w:t>
      </w:r>
      <w:r>
        <w:rPr>
          <w:b/>
          <w:sz w:val="24"/>
        </w:rPr>
        <w:t>сроки</w:t>
      </w:r>
      <w:r>
        <w:rPr>
          <w:b/>
          <w:spacing w:val="-4"/>
          <w:sz w:val="24"/>
        </w:rPr>
        <w:t xml:space="preserve"> </w:t>
      </w:r>
      <w:r>
        <w:rPr>
          <w:b/>
          <w:sz w:val="24"/>
        </w:rPr>
        <w:t>учебных</w:t>
      </w:r>
      <w:r>
        <w:rPr>
          <w:b/>
          <w:spacing w:val="-4"/>
          <w:sz w:val="24"/>
        </w:rPr>
        <w:t xml:space="preserve"> </w:t>
      </w:r>
      <w:r>
        <w:rPr>
          <w:b/>
          <w:spacing w:val="-2"/>
          <w:sz w:val="24"/>
        </w:rPr>
        <w:t>четвертей:</w:t>
      </w:r>
    </w:p>
    <w:p w:rsidR="00A1366D" w:rsidRDefault="00A1366D" w:rsidP="00A1366D">
      <w:pPr>
        <w:tabs>
          <w:tab w:val="left" w:pos="2337"/>
        </w:tabs>
        <w:spacing w:line="274" w:lineRule="exact"/>
        <w:ind w:left="786"/>
        <w:rPr>
          <w:sz w:val="24"/>
        </w:rPr>
      </w:pPr>
      <w:r>
        <w:rPr>
          <w:b/>
          <w:sz w:val="24"/>
        </w:rPr>
        <w:t>I</w:t>
      </w:r>
      <w:r>
        <w:rPr>
          <w:b/>
          <w:spacing w:val="-1"/>
          <w:sz w:val="24"/>
        </w:rPr>
        <w:t xml:space="preserve"> </w:t>
      </w:r>
      <w:r>
        <w:rPr>
          <w:b/>
          <w:sz w:val="24"/>
        </w:rPr>
        <w:t xml:space="preserve">четверть </w:t>
      </w:r>
      <w:r>
        <w:rPr>
          <w:spacing w:val="-10"/>
          <w:sz w:val="24"/>
        </w:rPr>
        <w:t>–</w:t>
      </w:r>
      <w:r>
        <w:rPr>
          <w:sz w:val="24"/>
        </w:rPr>
        <w:tab/>
        <w:t>с</w:t>
      </w:r>
      <w:r>
        <w:rPr>
          <w:spacing w:val="-2"/>
          <w:sz w:val="24"/>
        </w:rPr>
        <w:t xml:space="preserve"> </w:t>
      </w:r>
      <w:r>
        <w:rPr>
          <w:sz w:val="24"/>
        </w:rPr>
        <w:t>01.09.2023</w:t>
      </w:r>
      <w:r>
        <w:rPr>
          <w:spacing w:val="-1"/>
          <w:sz w:val="24"/>
        </w:rPr>
        <w:t xml:space="preserve"> </w:t>
      </w:r>
      <w:r>
        <w:rPr>
          <w:sz w:val="24"/>
        </w:rPr>
        <w:t>по</w:t>
      </w:r>
      <w:r>
        <w:rPr>
          <w:spacing w:val="-1"/>
          <w:sz w:val="24"/>
        </w:rPr>
        <w:t xml:space="preserve"> </w:t>
      </w:r>
      <w:r>
        <w:rPr>
          <w:sz w:val="24"/>
        </w:rPr>
        <w:t>27.10.2023</w:t>
      </w:r>
      <w:r>
        <w:rPr>
          <w:spacing w:val="-1"/>
          <w:sz w:val="24"/>
        </w:rPr>
        <w:t xml:space="preserve"> </w:t>
      </w:r>
      <w:r>
        <w:rPr>
          <w:sz w:val="24"/>
        </w:rPr>
        <w:t xml:space="preserve">(8 </w:t>
      </w:r>
      <w:r>
        <w:rPr>
          <w:spacing w:val="-2"/>
          <w:sz w:val="24"/>
        </w:rPr>
        <w:t>недель)</w:t>
      </w:r>
    </w:p>
    <w:p w:rsidR="00A1366D" w:rsidRDefault="00A1366D" w:rsidP="00A1366D">
      <w:pPr>
        <w:ind w:left="786"/>
        <w:rPr>
          <w:sz w:val="24"/>
        </w:rPr>
      </w:pPr>
      <w:r>
        <w:rPr>
          <w:b/>
          <w:sz w:val="24"/>
        </w:rPr>
        <w:t>II</w:t>
      </w:r>
      <w:r>
        <w:rPr>
          <w:b/>
          <w:spacing w:val="-1"/>
          <w:sz w:val="24"/>
        </w:rPr>
        <w:t xml:space="preserve"> </w:t>
      </w:r>
      <w:r>
        <w:rPr>
          <w:b/>
          <w:sz w:val="24"/>
        </w:rPr>
        <w:t>четверть</w:t>
      </w:r>
      <w:r>
        <w:rPr>
          <w:b/>
          <w:spacing w:val="-1"/>
          <w:sz w:val="24"/>
        </w:rPr>
        <w:t xml:space="preserve"> </w:t>
      </w:r>
      <w:r>
        <w:rPr>
          <w:sz w:val="24"/>
        </w:rPr>
        <w:t>–</w:t>
      </w:r>
      <w:r>
        <w:rPr>
          <w:spacing w:val="59"/>
          <w:sz w:val="24"/>
        </w:rPr>
        <w:t xml:space="preserve"> </w:t>
      </w:r>
      <w:r>
        <w:rPr>
          <w:sz w:val="24"/>
        </w:rPr>
        <w:t>с</w:t>
      </w:r>
      <w:r>
        <w:rPr>
          <w:spacing w:val="-1"/>
          <w:sz w:val="24"/>
        </w:rPr>
        <w:t xml:space="preserve"> </w:t>
      </w:r>
      <w:r>
        <w:rPr>
          <w:sz w:val="24"/>
        </w:rPr>
        <w:t>07.11.2023</w:t>
      </w:r>
      <w:r>
        <w:rPr>
          <w:spacing w:val="-1"/>
          <w:sz w:val="24"/>
        </w:rPr>
        <w:t xml:space="preserve"> </w:t>
      </w:r>
      <w:r>
        <w:rPr>
          <w:sz w:val="24"/>
        </w:rPr>
        <w:t>по 29.12.2023</w:t>
      </w:r>
      <w:r>
        <w:rPr>
          <w:spacing w:val="-1"/>
          <w:sz w:val="24"/>
        </w:rPr>
        <w:t xml:space="preserve"> </w:t>
      </w:r>
      <w:r>
        <w:rPr>
          <w:sz w:val="24"/>
        </w:rPr>
        <w:t xml:space="preserve">(8 </w:t>
      </w:r>
      <w:r>
        <w:rPr>
          <w:spacing w:val="-2"/>
          <w:sz w:val="24"/>
        </w:rPr>
        <w:t>недель)</w:t>
      </w:r>
    </w:p>
    <w:p w:rsidR="00A1366D" w:rsidRDefault="00A1366D" w:rsidP="00A1366D">
      <w:pPr>
        <w:spacing w:before="1"/>
        <w:ind w:left="786"/>
        <w:rPr>
          <w:sz w:val="24"/>
        </w:rPr>
      </w:pPr>
      <w:r>
        <w:rPr>
          <w:b/>
          <w:sz w:val="24"/>
        </w:rPr>
        <w:t>III</w:t>
      </w:r>
      <w:r>
        <w:rPr>
          <w:b/>
          <w:spacing w:val="-1"/>
          <w:sz w:val="24"/>
        </w:rPr>
        <w:t xml:space="preserve"> </w:t>
      </w:r>
      <w:r>
        <w:rPr>
          <w:b/>
          <w:sz w:val="24"/>
        </w:rPr>
        <w:t>четверть</w:t>
      </w:r>
      <w:r>
        <w:rPr>
          <w:b/>
          <w:spacing w:val="-1"/>
          <w:sz w:val="24"/>
        </w:rPr>
        <w:t xml:space="preserve"> </w:t>
      </w:r>
      <w:r>
        <w:rPr>
          <w:sz w:val="24"/>
        </w:rPr>
        <w:t>– с</w:t>
      </w:r>
      <w:r>
        <w:rPr>
          <w:spacing w:val="-2"/>
          <w:sz w:val="24"/>
        </w:rPr>
        <w:t xml:space="preserve"> </w:t>
      </w:r>
      <w:r>
        <w:rPr>
          <w:sz w:val="24"/>
        </w:rPr>
        <w:t>09.01.2024</w:t>
      </w:r>
      <w:r>
        <w:rPr>
          <w:spacing w:val="-1"/>
          <w:sz w:val="24"/>
        </w:rPr>
        <w:t xml:space="preserve"> </w:t>
      </w:r>
      <w:r>
        <w:rPr>
          <w:sz w:val="24"/>
        </w:rPr>
        <w:t>по 22.03.2024</w:t>
      </w:r>
      <w:r>
        <w:rPr>
          <w:spacing w:val="-1"/>
          <w:sz w:val="24"/>
        </w:rPr>
        <w:t xml:space="preserve"> </w:t>
      </w:r>
      <w:r>
        <w:rPr>
          <w:sz w:val="24"/>
        </w:rPr>
        <w:t xml:space="preserve">(11 </w:t>
      </w:r>
      <w:r>
        <w:rPr>
          <w:spacing w:val="-2"/>
          <w:sz w:val="24"/>
        </w:rPr>
        <w:t>недель)</w:t>
      </w:r>
    </w:p>
    <w:p w:rsidR="00A1366D" w:rsidRDefault="00A1366D" w:rsidP="00A1366D">
      <w:pPr>
        <w:ind w:left="786"/>
        <w:rPr>
          <w:sz w:val="24"/>
        </w:rPr>
      </w:pPr>
      <w:r>
        <w:rPr>
          <w:b/>
          <w:sz w:val="24"/>
        </w:rPr>
        <w:t>IV</w:t>
      </w:r>
      <w:r>
        <w:rPr>
          <w:b/>
          <w:spacing w:val="-2"/>
          <w:sz w:val="24"/>
        </w:rPr>
        <w:t xml:space="preserve"> </w:t>
      </w:r>
      <w:r>
        <w:rPr>
          <w:b/>
          <w:sz w:val="24"/>
        </w:rPr>
        <w:t xml:space="preserve">четверть – </w:t>
      </w:r>
      <w:r>
        <w:rPr>
          <w:sz w:val="24"/>
        </w:rPr>
        <w:t>с</w:t>
      </w:r>
      <w:r>
        <w:rPr>
          <w:spacing w:val="-1"/>
          <w:sz w:val="24"/>
        </w:rPr>
        <w:t xml:space="preserve"> </w:t>
      </w:r>
      <w:r>
        <w:rPr>
          <w:sz w:val="24"/>
        </w:rPr>
        <w:t>01.04.2024</w:t>
      </w:r>
      <w:r>
        <w:rPr>
          <w:spacing w:val="-1"/>
          <w:sz w:val="24"/>
        </w:rPr>
        <w:t xml:space="preserve"> </w:t>
      </w:r>
      <w:r>
        <w:rPr>
          <w:sz w:val="24"/>
        </w:rPr>
        <w:t xml:space="preserve">по 24.05.2024 (7 </w:t>
      </w:r>
      <w:r>
        <w:rPr>
          <w:spacing w:val="-2"/>
          <w:sz w:val="24"/>
        </w:rPr>
        <w:t>недель)</w:t>
      </w:r>
    </w:p>
    <w:p w:rsidR="00A1366D" w:rsidRDefault="00A1366D" w:rsidP="00A1366D">
      <w:pPr>
        <w:spacing w:before="5" w:line="274" w:lineRule="exact"/>
        <w:ind w:left="786"/>
        <w:rPr>
          <w:b/>
          <w:sz w:val="24"/>
        </w:rPr>
      </w:pPr>
      <w:r>
        <w:rPr>
          <w:b/>
          <w:sz w:val="24"/>
        </w:rPr>
        <w:t>Календарные</w:t>
      </w:r>
      <w:r>
        <w:rPr>
          <w:b/>
          <w:spacing w:val="-7"/>
          <w:sz w:val="24"/>
        </w:rPr>
        <w:t xml:space="preserve"> </w:t>
      </w:r>
      <w:r>
        <w:rPr>
          <w:b/>
          <w:sz w:val="24"/>
        </w:rPr>
        <w:t>сроки</w:t>
      </w:r>
      <w:r>
        <w:rPr>
          <w:b/>
          <w:spacing w:val="-5"/>
          <w:sz w:val="24"/>
        </w:rPr>
        <w:t xml:space="preserve"> </w:t>
      </w:r>
      <w:r>
        <w:rPr>
          <w:b/>
          <w:sz w:val="24"/>
        </w:rPr>
        <w:t>каникулярных</w:t>
      </w:r>
      <w:r>
        <w:rPr>
          <w:b/>
          <w:spacing w:val="-5"/>
          <w:sz w:val="24"/>
        </w:rPr>
        <w:t xml:space="preserve"> </w:t>
      </w:r>
      <w:r>
        <w:rPr>
          <w:b/>
          <w:spacing w:val="-2"/>
          <w:sz w:val="24"/>
        </w:rPr>
        <w:t>периодов:</w:t>
      </w:r>
    </w:p>
    <w:p w:rsidR="00A1366D" w:rsidRDefault="00A1366D" w:rsidP="00A1366D">
      <w:pPr>
        <w:pStyle w:val="a3"/>
        <w:spacing w:line="274" w:lineRule="exact"/>
        <w:ind w:left="786" w:firstLine="0"/>
        <w:jc w:val="left"/>
      </w:pPr>
      <w:r>
        <w:t>Осенние</w:t>
      </w:r>
      <w:r>
        <w:rPr>
          <w:spacing w:val="-3"/>
        </w:rPr>
        <w:t xml:space="preserve"> </w:t>
      </w:r>
      <w:r>
        <w:t>каникулы</w:t>
      </w:r>
      <w:r>
        <w:rPr>
          <w:spacing w:val="-1"/>
        </w:rPr>
        <w:t xml:space="preserve"> </w:t>
      </w:r>
      <w:r>
        <w:t>с</w:t>
      </w:r>
      <w:r>
        <w:rPr>
          <w:spacing w:val="-3"/>
        </w:rPr>
        <w:t xml:space="preserve"> </w:t>
      </w:r>
      <w:r>
        <w:t>28.10.2023</w:t>
      </w:r>
      <w:r>
        <w:rPr>
          <w:spacing w:val="-1"/>
        </w:rPr>
        <w:t xml:space="preserve"> </w:t>
      </w:r>
      <w:r>
        <w:t>по</w:t>
      </w:r>
      <w:r>
        <w:rPr>
          <w:spacing w:val="-1"/>
        </w:rPr>
        <w:t xml:space="preserve"> </w:t>
      </w:r>
      <w:r>
        <w:t>06.11.2023</w:t>
      </w:r>
      <w:r>
        <w:rPr>
          <w:spacing w:val="-1"/>
        </w:rPr>
        <w:t xml:space="preserve"> </w:t>
      </w:r>
      <w:r>
        <w:t>(9</w:t>
      </w:r>
      <w:r>
        <w:rPr>
          <w:spacing w:val="-1"/>
        </w:rPr>
        <w:t xml:space="preserve"> </w:t>
      </w:r>
      <w:r>
        <w:rPr>
          <w:spacing w:val="-2"/>
        </w:rPr>
        <w:t>дней)</w:t>
      </w:r>
    </w:p>
    <w:p w:rsidR="00A1366D" w:rsidRDefault="00A1366D" w:rsidP="00A1366D">
      <w:pPr>
        <w:pStyle w:val="a3"/>
        <w:ind w:left="786" w:firstLine="0"/>
        <w:jc w:val="left"/>
      </w:pPr>
      <w:r>
        <w:t>Зимние</w:t>
      </w:r>
      <w:r>
        <w:rPr>
          <w:spacing w:val="-3"/>
        </w:rPr>
        <w:t xml:space="preserve"> </w:t>
      </w:r>
      <w:r>
        <w:t>каникулы</w:t>
      </w:r>
      <w:r>
        <w:rPr>
          <w:spacing w:val="-1"/>
        </w:rPr>
        <w:t xml:space="preserve"> </w:t>
      </w:r>
      <w:r>
        <w:t>с</w:t>
      </w:r>
      <w:r>
        <w:rPr>
          <w:spacing w:val="-1"/>
        </w:rPr>
        <w:t xml:space="preserve"> </w:t>
      </w:r>
      <w:r>
        <w:t>30.12.2023</w:t>
      </w:r>
      <w:r>
        <w:rPr>
          <w:spacing w:val="-2"/>
        </w:rPr>
        <w:t xml:space="preserve"> </w:t>
      </w:r>
      <w:r>
        <w:t>по</w:t>
      </w:r>
      <w:r>
        <w:rPr>
          <w:spacing w:val="-1"/>
        </w:rPr>
        <w:t xml:space="preserve"> </w:t>
      </w:r>
      <w:r>
        <w:t>08.01.2024</w:t>
      </w:r>
      <w:r>
        <w:rPr>
          <w:spacing w:val="-1"/>
        </w:rPr>
        <w:t xml:space="preserve"> </w:t>
      </w:r>
      <w:r>
        <w:t>(10</w:t>
      </w:r>
      <w:r>
        <w:rPr>
          <w:spacing w:val="-1"/>
        </w:rPr>
        <w:t xml:space="preserve"> </w:t>
      </w:r>
      <w:r>
        <w:rPr>
          <w:spacing w:val="-2"/>
        </w:rPr>
        <w:t>дней)</w:t>
      </w:r>
    </w:p>
    <w:p w:rsidR="00A1366D" w:rsidRDefault="00A1366D" w:rsidP="00A1366D">
      <w:pPr>
        <w:pStyle w:val="a3"/>
        <w:ind w:left="786" w:firstLine="0"/>
        <w:jc w:val="left"/>
      </w:pPr>
      <w:r>
        <w:t>Дополнительные</w:t>
      </w:r>
      <w:r>
        <w:rPr>
          <w:spacing w:val="-5"/>
        </w:rPr>
        <w:t xml:space="preserve"> </w:t>
      </w:r>
      <w:r>
        <w:t>каникулы</w:t>
      </w:r>
      <w:r>
        <w:rPr>
          <w:spacing w:val="-2"/>
        </w:rPr>
        <w:t xml:space="preserve"> </w:t>
      </w:r>
      <w:r>
        <w:t>с</w:t>
      </w:r>
      <w:r>
        <w:rPr>
          <w:spacing w:val="-4"/>
        </w:rPr>
        <w:t xml:space="preserve"> </w:t>
      </w:r>
      <w:r>
        <w:t>17.02.2024</w:t>
      </w:r>
      <w:r>
        <w:rPr>
          <w:spacing w:val="-2"/>
        </w:rPr>
        <w:t xml:space="preserve"> </w:t>
      </w:r>
      <w:r>
        <w:t>по</w:t>
      </w:r>
      <w:r>
        <w:rPr>
          <w:spacing w:val="-2"/>
        </w:rPr>
        <w:t xml:space="preserve"> </w:t>
      </w:r>
      <w:r>
        <w:t>25.02.2024</w:t>
      </w:r>
      <w:r>
        <w:rPr>
          <w:spacing w:val="-2"/>
        </w:rPr>
        <w:t xml:space="preserve"> </w:t>
      </w:r>
      <w:r>
        <w:t>(9</w:t>
      </w:r>
      <w:r>
        <w:rPr>
          <w:spacing w:val="-2"/>
        </w:rPr>
        <w:t xml:space="preserve"> дней)</w:t>
      </w:r>
    </w:p>
    <w:p w:rsidR="00A1366D" w:rsidRDefault="00A1366D" w:rsidP="00A1366D">
      <w:pPr>
        <w:pStyle w:val="a3"/>
        <w:ind w:left="786" w:firstLine="0"/>
        <w:jc w:val="left"/>
      </w:pPr>
      <w:r>
        <w:t>Весенние</w:t>
      </w:r>
      <w:r>
        <w:rPr>
          <w:spacing w:val="-3"/>
        </w:rPr>
        <w:t xml:space="preserve"> </w:t>
      </w:r>
      <w:r>
        <w:t>каникулы</w:t>
      </w:r>
      <w:r>
        <w:rPr>
          <w:spacing w:val="-1"/>
        </w:rPr>
        <w:t xml:space="preserve"> </w:t>
      </w:r>
      <w:r>
        <w:t>с</w:t>
      </w:r>
      <w:r>
        <w:rPr>
          <w:spacing w:val="-3"/>
        </w:rPr>
        <w:t xml:space="preserve"> </w:t>
      </w:r>
      <w:r>
        <w:t>23.03.2024</w:t>
      </w:r>
      <w:r>
        <w:rPr>
          <w:spacing w:val="-1"/>
        </w:rPr>
        <w:t xml:space="preserve"> </w:t>
      </w:r>
      <w:r>
        <w:t>по</w:t>
      </w:r>
      <w:r>
        <w:rPr>
          <w:spacing w:val="-1"/>
        </w:rPr>
        <w:t xml:space="preserve"> </w:t>
      </w:r>
      <w:r>
        <w:t>31.03.2024</w:t>
      </w:r>
      <w:r>
        <w:rPr>
          <w:spacing w:val="-1"/>
        </w:rPr>
        <w:t xml:space="preserve"> </w:t>
      </w:r>
      <w:r>
        <w:t>(9</w:t>
      </w:r>
      <w:r>
        <w:rPr>
          <w:spacing w:val="-1"/>
        </w:rPr>
        <w:t xml:space="preserve"> </w:t>
      </w:r>
      <w:r>
        <w:rPr>
          <w:spacing w:val="-2"/>
        </w:rPr>
        <w:t>дней).</w:t>
      </w:r>
    </w:p>
    <w:p w:rsidR="00A1366D" w:rsidRDefault="00A1366D" w:rsidP="00A1366D">
      <w:pPr>
        <w:spacing w:before="5"/>
        <w:ind w:left="786"/>
        <w:rPr>
          <w:b/>
          <w:spacing w:val="-2"/>
          <w:sz w:val="24"/>
        </w:rPr>
      </w:pPr>
      <w:r>
        <w:rPr>
          <w:b/>
          <w:sz w:val="24"/>
        </w:rPr>
        <w:t>Окончание</w:t>
      </w:r>
      <w:r>
        <w:rPr>
          <w:b/>
          <w:spacing w:val="-3"/>
          <w:sz w:val="24"/>
        </w:rPr>
        <w:t xml:space="preserve"> </w:t>
      </w:r>
      <w:r>
        <w:rPr>
          <w:b/>
          <w:sz w:val="24"/>
        </w:rPr>
        <w:t>учебного</w:t>
      </w:r>
      <w:r>
        <w:rPr>
          <w:b/>
          <w:spacing w:val="-1"/>
          <w:sz w:val="24"/>
        </w:rPr>
        <w:t xml:space="preserve"> </w:t>
      </w:r>
      <w:r>
        <w:rPr>
          <w:b/>
          <w:sz w:val="24"/>
        </w:rPr>
        <w:t>года</w:t>
      </w:r>
      <w:r>
        <w:rPr>
          <w:b/>
          <w:spacing w:val="-1"/>
          <w:sz w:val="24"/>
        </w:rPr>
        <w:t xml:space="preserve"> </w:t>
      </w:r>
      <w:r>
        <w:rPr>
          <w:b/>
          <w:sz w:val="24"/>
        </w:rPr>
        <w:t>для</w:t>
      </w:r>
      <w:r>
        <w:rPr>
          <w:b/>
          <w:spacing w:val="-1"/>
          <w:sz w:val="24"/>
        </w:rPr>
        <w:t xml:space="preserve"> </w:t>
      </w:r>
      <w:r>
        <w:rPr>
          <w:b/>
          <w:sz w:val="24"/>
        </w:rPr>
        <w:t>1-х</w:t>
      </w:r>
      <w:r>
        <w:rPr>
          <w:b/>
          <w:spacing w:val="-1"/>
          <w:sz w:val="24"/>
        </w:rPr>
        <w:t xml:space="preserve"> </w:t>
      </w:r>
      <w:r>
        <w:rPr>
          <w:b/>
          <w:sz w:val="24"/>
        </w:rPr>
        <w:t>классов</w:t>
      </w:r>
      <w:r>
        <w:rPr>
          <w:b/>
          <w:spacing w:val="-2"/>
          <w:sz w:val="24"/>
        </w:rPr>
        <w:t xml:space="preserve"> </w:t>
      </w:r>
      <w:r>
        <w:rPr>
          <w:b/>
          <w:sz w:val="24"/>
        </w:rPr>
        <w:t>–</w:t>
      </w:r>
      <w:r>
        <w:rPr>
          <w:b/>
          <w:spacing w:val="-1"/>
          <w:sz w:val="24"/>
        </w:rPr>
        <w:t xml:space="preserve"> </w:t>
      </w:r>
      <w:r>
        <w:rPr>
          <w:b/>
          <w:sz w:val="24"/>
        </w:rPr>
        <w:t>24</w:t>
      </w:r>
      <w:r>
        <w:rPr>
          <w:b/>
          <w:spacing w:val="-1"/>
          <w:sz w:val="24"/>
        </w:rPr>
        <w:t xml:space="preserve"> </w:t>
      </w:r>
      <w:r>
        <w:rPr>
          <w:b/>
          <w:sz w:val="24"/>
        </w:rPr>
        <w:t>мая</w:t>
      </w:r>
      <w:r>
        <w:rPr>
          <w:b/>
          <w:spacing w:val="-1"/>
          <w:sz w:val="24"/>
        </w:rPr>
        <w:t xml:space="preserve"> </w:t>
      </w:r>
      <w:r>
        <w:rPr>
          <w:b/>
          <w:sz w:val="24"/>
        </w:rPr>
        <w:t>2024</w:t>
      </w:r>
      <w:r>
        <w:rPr>
          <w:b/>
          <w:spacing w:val="-1"/>
          <w:sz w:val="24"/>
        </w:rPr>
        <w:t xml:space="preserve"> </w:t>
      </w:r>
      <w:r>
        <w:rPr>
          <w:b/>
          <w:spacing w:val="-2"/>
          <w:sz w:val="24"/>
        </w:rPr>
        <w:t>года.</w:t>
      </w:r>
    </w:p>
    <w:p w:rsidR="00BE305A" w:rsidRDefault="00BE305A" w:rsidP="00BE305A">
      <w:pPr>
        <w:pStyle w:val="a3"/>
        <w:ind w:left="720" w:right="126" w:firstLine="0"/>
      </w:pPr>
    </w:p>
    <w:p w:rsidR="00BE305A" w:rsidRPr="00AD6833" w:rsidRDefault="00BE305A" w:rsidP="00BE305A">
      <w:pPr>
        <w:pStyle w:val="2"/>
        <w:tabs>
          <w:tab w:val="left" w:pos="1821"/>
        </w:tabs>
        <w:ind w:firstLine="0"/>
      </w:pPr>
      <w:r>
        <w:t xml:space="preserve">           ПРОГРАММНО-МЕТОДИЧЕСКОЕ</w:t>
      </w:r>
      <w:r>
        <w:rPr>
          <w:spacing w:val="-6"/>
        </w:rPr>
        <w:t xml:space="preserve"> </w:t>
      </w:r>
      <w:r>
        <w:t>ОБЕСПЕЧЕНИЕ</w:t>
      </w:r>
      <w:r>
        <w:rPr>
          <w:spacing w:val="-5"/>
        </w:rPr>
        <w:t xml:space="preserve"> </w:t>
      </w:r>
      <w:r>
        <w:t>К</w:t>
      </w:r>
      <w:r>
        <w:rPr>
          <w:spacing w:val="-3"/>
        </w:rPr>
        <w:t xml:space="preserve"> </w:t>
      </w:r>
      <w:r w:rsidRPr="00AD6833">
        <w:rPr>
          <w:spacing w:val="-2"/>
        </w:rPr>
        <w:t>УЧЕБНОМУ  ПЛАНУ</w:t>
      </w:r>
      <w:r>
        <w:rPr>
          <w:spacing w:val="-2"/>
        </w:rPr>
        <w:t>.</w:t>
      </w:r>
    </w:p>
    <w:p w:rsidR="00BE305A" w:rsidRDefault="00BE305A" w:rsidP="00BE305A">
      <w:pPr>
        <w:pStyle w:val="a3"/>
        <w:ind w:right="127"/>
      </w:pPr>
      <w:r>
        <w:t>Программно-методическое обеспечение к учебному плану включает полные</w:t>
      </w:r>
      <w:r>
        <w:rPr>
          <w:spacing w:val="40"/>
        </w:rPr>
        <w:t xml:space="preserve"> </w:t>
      </w:r>
      <w:r>
        <w:t>выходные данные учебных программ, учебников, учебных пособий, используемых в образовательной деятельности по уровням и предметным областям (Приложение).</w:t>
      </w:r>
    </w:p>
    <w:p w:rsidR="00BE305A" w:rsidRDefault="00BE305A" w:rsidP="00BE305A">
      <w:pPr>
        <w:pStyle w:val="a3"/>
        <w:ind w:right="131"/>
      </w:pPr>
      <w:r>
        <w:t>Освоение программ варианта 2.2 осуществляется по специальным учебникам, рабочим тетрадям, дидактическим материалам, компьютерным инструментам, предназначенным для слабослышащих и позднооглохших</w:t>
      </w:r>
      <w:r>
        <w:rPr>
          <w:spacing w:val="40"/>
        </w:rPr>
        <w:t xml:space="preserve"> </w:t>
      </w:r>
      <w:r>
        <w:t>обучающихся.</w:t>
      </w:r>
    </w:p>
    <w:p w:rsidR="00BE305A" w:rsidRDefault="00BE305A" w:rsidP="00BE305A">
      <w:pPr>
        <w:pStyle w:val="a3"/>
        <w:ind w:right="128"/>
      </w:pPr>
      <w:r>
        <w:t>При реализации учебного плана образовательного учреждения используются специальные учебники в соответствии с федеральным перечнем учебников, рекомендованных (допущенных) к использованию в образовательной деятельности в образовательных учреждениях на 2023-2024 учебный год, реализующих образовательные программы общего образования и имеющих государственную аккредитацию.</w:t>
      </w:r>
    </w:p>
    <w:p w:rsidR="00BE305A" w:rsidRPr="00136C2C" w:rsidRDefault="00BE305A" w:rsidP="00BE305A">
      <w:pPr>
        <w:pStyle w:val="a3"/>
        <w:ind w:left="0" w:right="126" w:firstLine="0"/>
      </w:pPr>
    </w:p>
    <w:p w:rsidR="00BE305A" w:rsidRDefault="00BE305A" w:rsidP="00BE305A">
      <w:pPr>
        <w:pStyle w:val="a3"/>
        <w:ind w:right="126"/>
        <w:sectPr w:rsidR="00BE305A" w:rsidSect="00061D74">
          <w:pgSz w:w="11910" w:h="16840"/>
          <w:pgMar w:top="1134" w:right="567" w:bottom="851" w:left="1134" w:header="720" w:footer="720" w:gutter="0"/>
          <w:cols w:space="720"/>
          <w:docGrid w:linePitch="299"/>
        </w:sectPr>
      </w:pPr>
    </w:p>
    <w:p w:rsidR="00B41DDD" w:rsidRPr="00B41DDD" w:rsidRDefault="00B41DDD" w:rsidP="00B41DDD">
      <w:pPr>
        <w:widowControl/>
        <w:autoSpaceDE/>
        <w:autoSpaceDN/>
        <w:spacing w:after="200" w:line="276" w:lineRule="auto"/>
        <w:jc w:val="center"/>
        <w:rPr>
          <w:rFonts w:eastAsia="Calibri"/>
          <w:b/>
          <w:sz w:val="24"/>
          <w:szCs w:val="24"/>
        </w:rPr>
      </w:pPr>
      <w:r w:rsidRPr="00B41DDD">
        <w:rPr>
          <w:rFonts w:eastAsia="Calibri"/>
          <w:b/>
          <w:sz w:val="24"/>
          <w:szCs w:val="24"/>
        </w:rPr>
        <w:t>Учебный план начального общего образования для слабослышащих и позднооглохших обучающихся (вариант 2.2) на 2023-2024 учебный год</w:t>
      </w:r>
    </w:p>
    <w:tbl>
      <w:tblPr>
        <w:tblStyle w:val="a6"/>
        <w:tblW w:w="0" w:type="auto"/>
        <w:tblLook w:val="04A0" w:firstRow="1" w:lastRow="0" w:firstColumn="1" w:lastColumn="0" w:noHBand="0" w:noVBand="1"/>
      </w:tblPr>
      <w:tblGrid>
        <w:gridCol w:w="1951"/>
        <w:gridCol w:w="2334"/>
        <w:gridCol w:w="940"/>
        <w:gridCol w:w="810"/>
        <w:gridCol w:w="846"/>
        <w:gridCol w:w="521"/>
        <w:gridCol w:w="419"/>
        <w:gridCol w:w="684"/>
        <w:gridCol w:w="808"/>
      </w:tblGrid>
      <w:tr w:rsidR="00B41DDD" w:rsidRPr="00B41DDD" w:rsidTr="00DC0701">
        <w:trPr>
          <w:gridAfter w:val="3"/>
          <w:wAfter w:w="1911" w:type="dxa"/>
          <w:trHeight w:val="420"/>
        </w:trPr>
        <w:tc>
          <w:tcPr>
            <w:tcW w:w="1951" w:type="dxa"/>
            <w:vMerge w:val="restart"/>
          </w:tcPr>
          <w:p w:rsidR="00B41DDD" w:rsidRPr="00B41DDD" w:rsidRDefault="00B41DDD" w:rsidP="00B41DDD">
            <w:pPr>
              <w:jc w:val="center"/>
              <w:rPr>
                <w:rFonts w:eastAsia="Calibri"/>
                <w:b/>
              </w:rPr>
            </w:pPr>
            <w:r w:rsidRPr="00B41DDD">
              <w:rPr>
                <w:rFonts w:eastAsia="Calibri"/>
                <w:b/>
              </w:rPr>
              <w:t>Предметные области</w:t>
            </w:r>
          </w:p>
        </w:tc>
        <w:tc>
          <w:tcPr>
            <w:tcW w:w="2334" w:type="dxa"/>
            <w:vMerge w:val="restart"/>
            <w:tcBorders>
              <w:tl2br w:val="single" w:sz="4" w:space="0" w:color="auto"/>
            </w:tcBorders>
          </w:tcPr>
          <w:p w:rsidR="00B41DDD" w:rsidRPr="00B41DDD" w:rsidRDefault="00B41DDD" w:rsidP="00B41DDD">
            <w:pPr>
              <w:rPr>
                <w:rFonts w:eastAsia="Calibri"/>
                <w:b/>
              </w:rPr>
            </w:pPr>
            <w:r w:rsidRPr="00B41DDD">
              <w:rPr>
                <w:rFonts w:eastAsia="Calibri"/>
                <w:b/>
              </w:rPr>
              <w:t xml:space="preserve">                  Классы</w:t>
            </w:r>
          </w:p>
          <w:p w:rsidR="00B41DDD" w:rsidRPr="00B41DDD" w:rsidRDefault="00B41DDD" w:rsidP="00B41DDD">
            <w:pPr>
              <w:rPr>
                <w:rFonts w:eastAsia="Calibri"/>
                <w:b/>
              </w:rPr>
            </w:pPr>
            <w:r w:rsidRPr="00B41DDD">
              <w:rPr>
                <w:rFonts w:eastAsia="Calibri"/>
                <w:b/>
              </w:rPr>
              <w:t xml:space="preserve">Учебные </w:t>
            </w:r>
          </w:p>
          <w:p w:rsidR="00B41DDD" w:rsidRPr="00B41DDD" w:rsidRDefault="00B41DDD" w:rsidP="00B41DDD">
            <w:pPr>
              <w:rPr>
                <w:rFonts w:eastAsia="Calibri"/>
                <w:b/>
              </w:rPr>
            </w:pPr>
            <w:r w:rsidRPr="00B41DDD">
              <w:rPr>
                <w:rFonts w:eastAsia="Calibri"/>
                <w:b/>
              </w:rPr>
              <w:t>предметы</w:t>
            </w:r>
          </w:p>
        </w:tc>
        <w:tc>
          <w:tcPr>
            <w:tcW w:w="3117" w:type="dxa"/>
            <w:gridSpan w:val="4"/>
          </w:tcPr>
          <w:p w:rsidR="00B41DDD" w:rsidRPr="00B41DDD" w:rsidRDefault="00B41DDD" w:rsidP="00B41DDD">
            <w:pPr>
              <w:jc w:val="center"/>
              <w:rPr>
                <w:rFonts w:eastAsia="Calibri"/>
                <w:b/>
              </w:rPr>
            </w:pPr>
            <w:r w:rsidRPr="00B41DDD">
              <w:rPr>
                <w:rFonts w:eastAsia="Calibri"/>
                <w:b/>
              </w:rPr>
              <w:t>Количество часов в год</w:t>
            </w:r>
          </w:p>
        </w:tc>
      </w:tr>
      <w:tr w:rsidR="00B41DDD" w:rsidRPr="00B41DDD" w:rsidTr="00DC0701">
        <w:trPr>
          <w:trHeight w:val="405"/>
        </w:trPr>
        <w:tc>
          <w:tcPr>
            <w:tcW w:w="1951" w:type="dxa"/>
            <w:vMerge/>
          </w:tcPr>
          <w:p w:rsidR="00B41DDD" w:rsidRPr="00B41DDD" w:rsidRDefault="00B41DDD" w:rsidP="00B41DDD">
            <w:pPr>
              <w:jc w:val="center"/>
              <w:rPr>
                <w:rFonts w:eastAsia="Calibri"/>
                <w:b/>
              </w:rPr>
            </w:pPr>
          </w:p>
        </w:tc>
        <w:tc>
          <w:tcPr>
            <w:tcW w:w="2334" w:type="dxa"/>
            <w:vMerge/>
            <w:tcBorders>
              <w:tr2bl w:val="single" w:sz="4" w:space="0" w:color="auto"/>
            </w:tcBorders>
          </w:tcPr>
          <w:p w:rsidR="00B41DDD" w:rsidRPr="00B41DDD" w:rsidRDefault="00B41DDD" w:rsidP="00B41DDD">
            <w:pPr>
              <w:rPr>
                <w:rFonts w:eastAsia="Calibri"/>
                <w:b/>
              </w:rPr>
            </w:pPr>
          </w:p>
        </w:tc>
        <w:tc>
          <w:tcPr>
            <w:tcW w:w="940" w:type="dxa"/>
          </w:tcPr>
          <w:p w:rsidR="00B41DDD" w:rsidRPr="00B41DDD" w:rsidRDefault="00B41DDD" w:rsidP="00B41DDD">
            <w:pPr>
              <w:jc w:val="center"/>
              <w:rPr>
                <w:rFonts w:eastAsia="Calibri"/>
                <w:b/>
              </w:rPr>
            </w:pPr>
            <w:r w:rsidRPr="00B41DDD">
              <w:rPr>
                <w:rFonts w:eastAsia="Calibri"/>
                <w:b/>
              </w:rPr>
              <w:t>1А(п)</w:t>
            </w:r>
          </w:p>
        </w:tc>
        <w:tc>
          <w:tcPr>
            <w:tcW w:w="810" w:type="dxa"/>
          </w:tcPr>
          <w:p w:rsidR="00B41DDD" w:rsidRPr="00B41DDD" w:rsidRDefault="00B41DDD" w:rsidP="00B41DDD">
            <w:pPr>
              <w:jc w:val="center"/>
              <w:rPr>
                <w:rFonts w:eastAsia="Calibri"/>
                <w:b/>
              </w:rPr>
            </w:pPr>
            <w:r w:rsidRPr="00B41DDD">
              <w:rPr>
                <w:rFonts w:eastAsia="Calibri"/>
                <w:b/>
              </w:rPr>
              <w:t>1А</w:t>
            </w:r>
          </w:p>
        </w:tc>
        <w:tc>
          <w:tcPr>
            <w:tcW w:w="846" w:type="dxa"/>
          </w:tcPr>
          <w:p w:rsidR="00B41DDD" w:rsidRPr="00B41DDD" w:rsidRDefault="00B41DDD" w:rsidP="00B41DDD">
            <w:pPr>
              <w:jc w:val="center"/>
              <w:rPr>
                <w:rFonts w:eastAsia="Calibri"/>
                <w:b/>
              </w:rPr>
            </w:pPr>
            <w:r w:rsidRPr="00B41DDD">
              <w:rPr>
                <w:rFonts w:eastAsia="Calibri"/>
                <w:b/>
              </w:rPr>
              <w:t>Всего</w:t>
            </w:r>
          </w:p>
        </w:tc>
        <w:tc>
          <w:tcPr>
            <w:tcW w:w="940" w:type="dxa"/>
            <w:gridSpan w:val="2"/>
          </w:tcPr>
          <w:p w:rsidR="00B41DDD" w:rsidRPr="00B41DDD" w:rsidRDefault="00B41DDD" w:rsidP="00B41DDD">
            <w:pPr>
              <w:jc w:val="center"/>
              <w:rPr>
                <w:rFonts w:eastAsia="Calibri"/>
                <w:b/>
              </w:rPr>
            </w:pPr>
            <w:r w:rsidRPr="00B41DDD">
              <w:rPr>
                <w:rFonts w:eastAsia="Calibri"/>
                <w:b/>
              </w:rPr>
              <w:t>1А(п)</w:t>
            </w:r>
          </w:p>
        </w:tc>
        <w:tc>
          <w:tcPr>
            <w:tcW w:w="684" w:type="dxa"/>
          </w:tcPr>
          <w:p w:rsidR="00B41DDD" w:rsidRPr="00B41DDD" w:rsidRDefault="00B41DDD" w:rsidP="00B41DDD">
            <w:pPr>
              <w:jc w:val="center"/>
              <w:rPr>
                <w:rFonts w:eastAsia="Calibri"/>
                <w:b/>
              </w:rPr>
            </w:pPr>
            <w:r w:rsidRPr="00B41DDD">
              <w:rPr>
                <w:rFonts w:eastAsia="Calibri"/>
                <w:b/>
              </w:rPr>
              <w:t>1А</w:t>
            </w:r>
          </w:p>
        </w:tc>
        <w:tc>
          <w:tcPr>
            <w:tcW w:w="808" w:type="dxa"/>
          </w:tcPr>
          <w:p w:rsidR="00B41DDD" w:rsidRPr="00B41DDD" w:rsidRDefault="00B41DDD" w:rsidP="00B41DDD">
            <w:pPr>
              <w:jc w:val="center"/>
              <w:rPr>
                <w:rFonts w:eastAsia="Calibri"/>
                <w:b/>
              </w:rPr>
            </w:pPr>
            <w:r w:rsidRPr="00B41DDD">
              <w:rPr>
                <w:rFonts w:eastAsia="Calibri"/>
                <w:b/>
              </w:rPr>
              <w:t>Всего</w:t>
            </w:r>
          </w:p>
        </w:tc>
      </w:tr>
      <w:tr w:rsidR="00B41DDD" w:rsidRPr="00B41DDD" w:rsidTr="00DC0701">
        <w:trPr>
          <w:trHeight w:val="210"/>
        </w:trPr>
        <w:tc>
          <w:tcPr>
            <w:tcW w:w="1951" w:type="dxa"/>
            <w:vMerge w:val="restart"/>
          </w:tcPr>
          <w:p w:rsidR="00B41DDD" w:rsidRPr="00B41DDD" w:rsidRDefault="00B41DDD" w:rsidP="00B41DDD">
            <w:pPr>
              <w:rPr>
                <w:rFonts w:eastAsia="Calibri"/>
                <w:b/>
              </w:rPr>
            </w:pPr>
            <w:r w:rsidRPr="00B41DDD">
              <w:rPr>
                <w:rFonts w:eastAsia="Calibri"/>
                <w:b/>
              </w:rPr>
              <w:t>Русский язык и литературное чтение</w:t>
            </w:r>
          </w:p>
        </w:tc>
        <w:tc>
          <w:tcPr>
            <w:tcW w:w="2334" w:type="dxa"/>
          </w:tcPr>
          <w:p w:rsidR="00B41DDD" w:rsidRPr="00B41DDD" w:rsidRDefault="00B41DDD" w:rsidP="00B41DDD">
            <w:pPr>
              <w:rPr>
                <w:rFonts w:eastAsia="Calibri"/>
              </w:rPr>
            </w:pPr>
            <w:r w:rsidRPr="00B41DDD">
              <w:rPr>
                <w:rFonts w:eastAsia="Calibri"/>
              </w:rPr>
              <w:t>Русский язык</w:t>
            </w:r>
          </w:p>
        </w:tc>
        <w:tc>
          <w:tcPr>
            <w:tcW w:w="940" w:type="dxa"/>
          </w:tcPr>
          <w:p w:rsidR="00B41DDD" w:rsidRPr="00B41DDD" w:rsidRDefault="00B41DDD" w:rsidP="00B41DDD">
            <w:pPr>
              <w:jc w:val="center"/>
              <w:rPr>
                <w:rFonts w:eastAsia="Calibri"/>
              </w:rPr>
            </w:pPr>
            <w:r w:rsidRPr="00B41DDD">
              <w:rPr>
                <w:rFonts w:eastAsia="Calibri"/>
              </w:rPr>
              <w:t>6</w:t>
            </w:r>
          </w:p>
        </w:tc>
        <w:tc>
          <w:tcPr>
            <w:tcW w:w="810" w:type="dxa"/>
          </w:tcPr>
          <w:p w:rsidR="00B41DDD" w:rsidRPr="00B41DDD" w:rsidRDefault="00B41DDD" w:rsidP="00B41DDD">
            <w:pPr>
              <w:jc w:val="center"/>
              <w:rPr>
                <w:rFonts w:eastAsia="Calibri"/>
              </w:rPr>
            </w:pPr>
            <w:r w:rsidRPr="00B41DDD">
              <w:rPr>
                <w:rFonts w:eastAsia="Calibri"/>
              </w:rPr>
              <w:t>6</w:t>
            </w:r>
          </w:p>
        </w:tc>
        <w:tc>
          <w:tcPr>
            <w:tcW w:w="846" w:type="dxa"/>
          </w:tcPr>
          <w:p w:rsidR="00B41DDD" w:rsidRPr="00B41DDD" w:rsidRDefault="00B41DDD" w:rsidP="00B41DDD">
            <w:pPr>
              <w:jc w:val="center"/>
              <w:rPr>
                <w:rFonts w:eastAsia="Calibri"/>
                <w:b/>
              </w:rPr>
            </w:pPr>
            <w:r w:rsidRPr="00B41DDD">
              <w:rPr>
                <w:rFonts w:eastAsia="Calibri"/>
                <w:b/>
              </w:rPr>
              <w:t>12</w:t>
            </w:r>
          </w:p>
        </w:tc>
        <w:tc>
          <w:tcPr>
            <w:tcW w:w="940" w:type="dxa"/>
            <w:gridSpan w:val="2"/>
          </w:tcPr>
          <w:p w:rsidR="00B41DDD" w:rsidRPr="00B41DDD" w:rsidRDefault="00B41DDD" w:rsidP="00B41DDD">
            <w:pPr>
              <w:jc w:val="center"/>
              <w:rPr>
                <w:rFonts w:eastAsia="Calibri"/>
              </w:rPr>
            </w:pPr>
            <w:r w:rsidRPr="00B41DDD">
              <w:rPr>
                <w:rFonts w:eastAsia="Calibri"/>
              </w:rPr>
              <w:t>204</w:t>
            </w:r>
          </w:p>
        </w:tc>
        <w:tc>
          <w:tcPr>
            <w:tcW w:w="684" w:type="dxa"/>
          </w:tcPr>
          <w:p w:rsidR="00B41DDD" w:rsidRPr="00B41DDD" w:rsidRDefault="00B41DDD" w:rsidP="00B41DDD">
            <w:pPr>
              <w:rPr>
                <w:rFonts w:eastAsia="Calibri"/>
              </w:rPr>
            </w:pPr>
            <w:r w:rsidRPr="00B41DDD">
              <w:rPr>
                <w:rFonts w:eastAsia="Calibri"/>
              </w:rPr>
              <w:t>204</w:t>
            </w:r>
          </w:p>
        </w:tc>
        <w:tc>
          <w:tcPr>
            <w:tcW w:w="808" w:type="dxa"/>
          </w:tcPr>
          <w:p w:rsidR="00B41DDD" w:rsidRPr="00B41DDD" w:rsidRDefault="00B41DDD" w:rsidP="00B41DDD">
            <w:pPr>
              <w:jc w:val="center"/>
              <w:rPr>
                <w:rFonts w:eastAsia="Calibri"/>
                <w:b/>
              </w:rPr>
            </w:pPr>
            <w:r w:rsidRPr="00B41DDD">
              <w:rPr>
                <w:rFonts w:eastAsia="Calibri"/>
                <w:b/>
              </w:rPr>
              <w:t>408</w:t>
            </w:r>
          </w:p>
        </w:tc>
      </w:tr>
      <w:tr w:rsidR="00B41DDD" w:rsidRPr="00B41DDD" w:rsidTr="00DC0701">
        <w:trPr>
          <w:trHeight w:val="210"/>
        </w:trPr>
        <w:tc>
          <w:tcPr>
            <w:tcW w:w="1951" w:type="dxa"/>
            <w:vMerge/>
          </w:tcPr>
          <w:p w:rsidR="00B41DDD" w:rsidRPr="00B41DDD" w:rsidRDefault="00B41DDD" w:rsidP="00B41DDD">
            <w:pPr>
              <w:rPr>
                <w:rFonts w:eastAsia="Calibri"/>
                <w:b/>
              </w:rPr>
            </w:pPr>
          </w:p>
        </w:tc>
        <w:tc>
          <w:tcPr>
            <w:tcW w:w="2334" w:type="dxa"/>
          </w:tcPr>
          <w:p w:rsidR="00B41DDD" w:rsidRPr="00B41DDD" w:rsidRDefault="00B41DDD" w:rsidP="00B41DDD">
            <w:pPr>
              <w:rPr>
                <w:rFonts w:eastAsia="Calibri"/>
              </w:rPr>
            </w:pPr>
            <w:r w:rsidRPr="00B41DDD">
              <w:rPr>
                <w:rFonts w:eastAsia="Calibri"/>
              </w:rPr>
              <w:t>Литературное чтение</w:t>
            </w:r>
          </w:p>
        </w:tc>
        <w:tc>
          <w:tcPr>
            <w:tcW w:w="940" w:type="dxa"/>
          </w:tcPr>
          <w:p w:rsidR="00B41DDD" w:rsidRPr="00B41DDD" w:rsidRDefault="00B41DDD" w:rsidP="00B41DDD">
            <w:pPr>
              <w:jc w:val="center"/>
              <w:rPr>
                <w:rFonts w:eastAsia="Calibri"/>
              </w:rPr>
            </w:pPr>
            <w:r w:rsidRPr="00B41DDD">
              <w:rPr>
                <w:rFonts w:eastAsia="Calibri"/>
              </w:rPr>
              <w:t>-</w:t>
            </w:r>
          </w:p>
        </w:tc>
        <w:tc>
          <w:tcPr>
            <w:tcW w:w="810" w:type="dxa"/>
          </w:tcPr>
          <w:p w:rsidR="00B41DDD" w:rsidRPr="00B41DDD" w:rsidRDefault="00B41DDD" w:rsidP="00B41DDD">
            <w:pPr>
              <w:jc w:val="center"/>
              <w:rPr>
                <w:rFonts w:eastAsia="Calibri"/>
              </w:rPr>
            </w:pPr>
            <w:r w:rsidRPr="00B41DDD">
              <w:rPr>
                <w:rFonts w:eastAsia="Calibri"/>
              </w:rPr>
              <w:t>-</w:t>
            </w:r>
          </w:p>
        </w:tc>
        <w:tc>
          <w:tcPr>
            <w:tcW w:w="846" w:type="dxa"/>
          </w:tcPr>
          <w:p w:rsidR="00B41DDD" w:rsidRPr="00B41DDD" w:rsidRDefault="00B41DDD" w:rsidP="00B41DDD">
            <w:pPr>
              <w:jc w:val="center"/>
              <w:rPr>
                <w:rFonts w:eastAsia="Calibri"/>
                <w:b/>
              </w:rPr>
            </w:pPr>
            <w:r w:rsidRPr="00B41DDD">
              <w:rPr>
                <w:rFonts w:eastAsia="Calibri"/>
                <w:b/>
              </w:rPr>
              <w:t>-</w:t>
            </w:r>
          </w:p>
        </w:tc>
        <w:tc>
          <w:tcPr>
            <w:tcW w:w="940" w:type="dxa"/>
            <w:gridSpan w:val="2"/>
          </w:tcPr>
          <w:p w:rsidR="00B41DDD" w:rsidRPr="00B41DDD" w:rsidRDefault="00B41DDD" w:rsidP="00B41DDD">
            <w:pPr>
              <w:jc w:val="center"/>
              <w:rPr>
                <w:rFonts w:eastAsia="Calibri"/>
              </w:rPr>
            </w:pPr>
            <w:r w:rsidRPr="00B41DDD">
              <w:rPr>
                <w:rFonts w:eastAsia="Calibri"/>
              </w:rPr>
              <w:t>-</w:t>
            </w:r>
          </w:p>
        </w:tc>
        <w:tc>
          <w:tcPr>
            <w:tcW w:w="684" w:type="dxa"/>
          </w:tcPr>
          <w:p w:rsidR="00B41DDD" w:rsidRPr="00B41DDD" w:rsidRDefault="00B41DDD" w:rsidP="00B41DDD">
            <w:pPr>
              <w:jc w:val="center"/>
              <w:rPr>
                <w:rFonts w:eastAsia="Calibri"/>
              </w:rPr>
            </w:pPr>
            <w:r w:rsidRPr="00B41DDD">
              <w:rPr>
                <w:rFonts w:eastAsia="Calibri"/>
              </w:rPr>
              <w:t>-</w:t>
            </w:r>
          </w:p>
        </w:tc>
        <w:tc>
          <w:tcPr>
            <w:tcW w:w="808" w:type="dxa"/>
          </w:tcPr>
          <w:p w:rsidR="00B41DDD" w:rsidRPr="00B41DDD" w:rsidRDefault="00B41DDD" w:rsidP="00B41DDD">
            <w:pPr>
              <w:jc w:val="center"/>
              <w:rPr>
                <w:rFonts w:eastAsia="Calibri"/>
                <w:b/>
              </w:rPr>
            </w:pPr>
            <w:r w:rsidRPr="00B41DDD">
              <w:rPr>
                <w:rFonts w:eastAsia="Calibri"/>
                <w:b/>
              </w:rPr>
              <w:t>-</w:t>
            </w:r>
          </w:p>
        </w:tc>
      </w:tr>
      <w:tr w:rsidR="00B41DDD" w:rsidRPr="00B41DDD" w:rsidTr="00DC0701">
        <w:trPr>
          <w:trHeight w:val="180"/>
        </w:trPr>
        <w:tc>
          <w:tcPr>
            <w:tcW w:w="1951" w:type="dxa"/>
            <w:vMerge/>
          </w:tcPr>
          <w:p w:rsidR="00B41DDD" w:rsidRPr="00B41DDD" w:rsidRDefault="00B41DDD" w:rsidP="00B41DDD">
            <w:pPr>
              <w:rPr>
                <w:rFonts w:eastAsia="Calibri"/>
                <w:b/>
              </w:rPr>
            </w:pPr>
          </w:p>
        </w:tc>
        <w:tc>
          <w:tcPr>
            <w:tcW w:w="2334" w:type="dxa"/>
          </w:tcPr>
          <w:p w:rsidR="00B41DDD" w:rsidRPr="00B41DDD" w:rsidRDefault="00B41DDD" w:rsidP="00B41DDD">
            <w:pPr>
              <w:rPr>
                <w:rFonts w:eastAsia="Calibri"/>
              </w:rPr>
            </w:pPr>
            <w:r w:rsidRPr="00B41DDD">
              <w:rPr>
                <w:rFonts w:eastAsia="Calibri"/>
              </w:rPr>
              <w:t>Развитие речи</w:t>
            </w:r>
          </w:p>
        </w:tc>
        <w:tc>
          <w:tcPr>
            <w:tcW w:w="940" w:type="dxa"/>
          </w:tcPr>
          <w:p w:rsidR="00B41DDD" w:rsidRPr="00B41DDD" w:rsidRDefault="00B41DDD" w:rsidP="00B41DDD">
            <w:pPr>
              <w:jc w:val="center"/>
              <w:rPr>
                <w:rFonts w:eastAsia="Calibri"/>
              </w:rPr>
            </w:pPr>
            <w:r w:rsidRPr="00B41DDD">
              <w:rPr>
                <w:rFonts w:eastAsia="Calibri"/>
              </w:rPr>
              <w:t>4</w:t>
            </w:r>
          </w:p>
        </w:tc>
        <w:tc>
          <w:tcPr>
            <w:tcW w:w="810" w:type="dxa"/>
          </w:tcPr>
          <w:p w:rsidR="00B41DDD" w:rsidRPr="00B41DDD" w:rsidRDefault="00B41DDD" w:rsidP="00B41DDD">
            <w:pPr>
              <w:jc w:val="center"/>
              <w:rPr>
                <w:rFonts w:eastAsia="Calibri"/>
              </w:rPr>
            </w:pPr>
            <w:r w:rsidRPr="00B41DDD">
              <w:rPr>
                <w:rFonts w:eastAsia="Calibri"/>
              </w:rPr>
              <w:t>4</w:t>
            </w:r>
          </w:p>
        </w:tc>
        <w:tc>
          <w:tcPr>
            <w:tcW w:w="846" w:type="dxa"/>
          </w:tcPr>
          <w:p w:rsidR="00B41DDD" w:rsidRPr="00B41DDD" w:rsidRDefault="00B41DDD" w:rsidP="00B41DDD">
            <w:pPr>
              <w:jc w:val="center"/>
              <w:rPr>
                <w:rFonts w:eastAsia="Calibri"/>
                <w:b/>
              </w:rPr>
            </w:pPr>
            <w:r w:rsidRPr="00B41DDD">
              <w:rPr>
                <w:rFonts w:eastAsia="Calibri"/>
                <w:b/>
              </w:rPr>
              <w:t>8</w:t>
            </w:r>
          </w:p>
        </w:tc>
        <w:tc>
          <w:tcPr>
            <w:tcW w:w="940" w:type="dxa"/>
            <w:gridSpan w:val="2"/>
          </w:tcPr>
          <w:p w:rsidR="00B41DDD" w:rsidRPr="00B41DDD" w:rsidRDefault="00B41DDD" w:rsidP="00B41DDD">
            <w:pPr>
              <w:jc w:val="center"/>
              <w:rPr>
                <w:rFonts w:eastAsia="Calibri"/>
              </w:rPr>
            </w:pPr>
            <w:r w:rsidRPr="00B41DDD">
              <w:rPr>
                <w:rFonts w:eastAsia="Calibri"/>
              </w:rPr>
              <w:t>136</w:t>
            </w:r>
          </w:p>
        </w:tc>
        <w:tc>
          <w:tcPr>
            <w:tcW w:w="684" w:type="dxa"/>
          </w:tcPr>
          <w:p w:rsidR="00B41DDD" w:rsidRPr="00B41DDD" w:rsidRDefault="00B41DDD" w:rsidP="00B41DDD">
            <w:pPr>
              <w:jc w:val="center"/>
              <w:rPr>
                <w:rFonts w:eastAsia="Calibri"/>
              </w:rPr>
            </w:pPr>
            <w:r w:rsidRPr="00B41DDD">
              <w:rPr>
                <w:rFonts w:eastAsia="Calibri"/>
              </w:rPr>
              <w:t>136</w:t>
            </w:r>
          </w:p>
        </w:tc>
        <w:tc>
          <w:tcPr>
            <w:tcW w:w="808" w:type="dxa"/>
          </w:tcPr>
          <w:p w:rsidR="00B41DDD" w:rsidRPr="00B41DDD" w:rsidRDefault="00B41DDD" w:rsidP="00B41DDD">
            <w:pPr>
              <w:jc w:val="center"/>
              <w:rPr>
                <w:rFonts w:eastAsia="Calibri"/>
                <w:b/>
              </w:rPr>
            </w:pPr>
            <w:r w:rsidRPr="00B41DDD">
              <w:rPr>
                <w:rFonts w:eastAsia="Calibri"/>
                <w:b/>
              </w:rPr>
              <w:t>272</w:t>
            </w:r>
          </w:p>
        </w:tc>
      </w:tr>
      <w:tr w:rsidR="00B41DDD" w:rsidRPr="00B41DDD" w:rsidTr="00DC0701">
        <w:trPr>
          <w:trHeight w:val="195"/>
        </w:trPr>
        <w:tc>
          <w:tcPr>
            <w:tcW w:w="1951" w:type="dxa"/>
            <w:vMerge/>
          </w:tcPr>
          <w:p w:rsidR="00B41DDD" w:rsidRPr="00B41DDD" w:rsidRDefault="00B41DDD" w:rsidP="00B41DDD">
            <w:pPr>
              <w:rPr>
                <w:rFonts w:eastAsia="Calibri"/>
                <w:b/>
              </w:rPr>
            </w:pPr>
          </w:p>
        </w:tc>
        <w:tc>
          <w:tcPr>
            <w:tcW w:w="2334" w:type="dxa"/>
          </w:tcPr>
          <w:p w:rsidR="00B41DDD" w:rsidRPr="00B41DDD" w:rsidRDefault="00B41DDD" w:rsidP="00B41DDD">
            <w:pPr>
              <w:rPr>
                <w:rFonts w:eastAsia="Calibri"/>
              </w:rPr>
            </w:pPr>
            <w:r w:rsidRPr="00B41DDD">
              <w:rPr>
                <w:rFonts w:eastAsia="Calibri"/>
              </w:rPr>
              <w:t>Предметно-практическое обучение</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w:t>
            </w:r>
          </w:p>
        </w:tc>
        <w:tc>
          <w:tcPr>
            <w:tcW w:w="846" w:type="dxa"/>
          </w:tcPr>
          <w:p w:rsidR="00B41DDD" w:rsidRPr="00B41DDD" w:rsidRDefault="00B41DDD" w:rsidP="00B41DDD">
            <w:pPr>
              <w:jc w:val="center"/>
              <w:rPr>
                <w:rFonts w:eastAsia="Calibri"/>
                <w:b/>
              </w:rPr>
            </w:pPr>
            <w:r w:rsidRPr="00B41DDD">
              <w:rPr>
                <w:rFonts w:eastAsia="Calibri"/>
                <w:b/>
              </w:rPr>
              <w:t>1</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w:t>
            </w:r>
          </w:p>
        </w:tc>
        <w:tc>
          <w:tcPr>
            <w:tcW w:w="808" w:type="dxa"/>
          </w:tcPr>
          <w:p w:rsidR="00B41DDD" w:rsidRPr="00B41DDD" w:rsidRDefault="00B41DDD" w:rsidP="00B41DDD">
            <w:pPr>
              <w:jc w:val="center"/>
              <w:rPr>
                <w:rFonts w:eastAsia="Calibri"/>
                <w:b/>
              </w:rPr>
            </w:pPr>
            <w:r w:rsidRPr="00B41DDD">
              <w:rPr>
                <w:rFonts w:eastAsia="Calibri"/>
                <w:b/>
              </w:rPr>
              <w:t>34</w:t>
            </w:r>
          </w:p>
        </w:tc>
      </w:tr>
      <w:tr w:rsidR="00B41DDD" w:rsidRPr="00B41DDD" w:rsidTr="00DC0701">
        <w:tc>
          <w:tcPr>
            <w:tcW w:w="1951" w:type="dxa"/>
          </w:tcPr>
          <w:p w:rsidR="00B41DDD" w:rsidRPr="00B41DDD" w:rsidRDefault="00B41DDD" w:rsidP="00B41DDD">
            <w:pPr>
              <w:rPr>
                <w:rFonts w:eastAsia="Calibri"/>
                <w:b/>
              </w:rPr>
            </w:pPr>
            <w:r w:rsidRPr="00B41DDD">
              <w:rPr>
                <w:rFonts w:eastAsia="Calibri"/>
                <w:b/>
              </w:rPr>
              <w:t>Математика и информатика</w:t>
            </w:r>
          </w:p>
        </w:tc>
        <w:tc>
          <w:tcPr>
            <w:tcW w:w="2334" w:type="dxa"/>
          </w:tcPr>
          <w:p w:rsidR="00B41DDD" w:rsidRPr="00B41DDD" w:rsidRDefault="00B41DDD" w:rsidP="00B41DDD">
            <w:pPr>
              <w:rPr>
                <w:rFonts w:eastAsia="Calibri"/>
              </w:rPr>
            </w:pPr>
            <w:r w:rsidRPr="00B41DDD">
              <w:rPr>
                <w:rFonts w:eastAsia="Calibri"/>
              </w:rPr>
              <w:t>Математика</w:t>
            </w:r>
          </w:p>
        </w:tc>
        <w:tc>
          <w:tcPr>
            <w:tcW w:w="940" w:type="dxa"/>
          </w:tcPr>
          <w:p w:rsidR="00B41DDD" w:rsidRPr="00B41DDD" w:rsidRDefault="00B41DDD" w:rsidP="00B41DDD">
            <w:pPr>
              <w:jc w:val="center"/>
              <w:rPr>
                <w:rFonts w:eastAsia="Calibri"/>
              </w:rPr>
            </w:pPr>
            <w:r w:rsidRPr="00B41DDD">
              <w:rPr>
                <w:rFonts w:eastAsia="Calibri"/>
              </w:rPr>
              <w:t>4</w:t>
            </w:r>
          </w:p>
        </w:tc>
        <w:tc>
          <w:tcPr>
            <w:tcW w:w="810" w:type="dxa"/>
          </w:tcPr>
          <w:p w:rsidR="00B41DDD" w:rsidRPr="00B41DDD" w:rsidRDefault="00B41DDD" w:rsidP="00B41DDD">
            <w:pPr>
              <w:jc w:val="center"/>
              <w:rPr>
                <w:rFonts w:eastAsia="Calibri"/>
              </w:rPr>
            </w:pPr>
            <w:r w:rsidRPr="00B41DDD">
              <w:rPr>
                <w:rFonts w:eastAsia="Calibri"/>
              </w:rPr>
              <w:t>4</w:t>
            </w:r>
          </w:p>
        </w:tc>
        <w:tc>
          <w:tcPr>
            <w:tcW w:w="846" w:type="dxa"/>
          </w:tcPr>
          <w:p w:rsidR="00B41DDD" w:rsidRPr="00B41DDD" w:rsidRDefault="00B41DDD" w:rsidP="00B41DDD">
            <w:pPr>
              <w:jc w:val="center"/>
              <w:rPr>
                <w:rFonts w:eastAsia="Calibri"/>
                <w:b/>
              </w:rPr>
            </w:pPr>
            <w:r w:rsidRPr="00B41DDD">
              <w:rPr>
                <w:rFonts w:eastAsia="Calibri"/>
                <w:b/>
              </w:rPr>
              <w:t>8</w:t>
            </w:r>
          </w:p>
        </w:tc>
        <w:tc>
          <w:tcPr>
            <w:tcW w:w="940" w:type="dxa"/>
            <w:gridSpan w:val="2"/>
          </w:tcPr>
          <w:p w:rsidR="00B41DDD" w:rsidRPr="00B41DDD" w:rsidRDefault="00B41DDD" w:rsidP="00B41DDD">
            <w:pPr>
              <w:jc w:val="center"/>
              <w:rPr>
                <w:rFonts w:eastAsia="Calibri"/>
              </w:rPr>
            </w:pPr>
            <w:r w:rsidRPr="00B41DDD">
              <w:rPr>
                <w:rFonts w:eastAsia="Calibri"/>
              </w:rPr>
              <w:t>136</w:t>
            </w:r>
          </w:p>
        </w:tc>
        <w:tc>
          <w:tcPr>
            <w:tcW w:w="684" w:type="dxa"/>
          </w:tcPr>
          <w:p w:rsidR="00B41DDD" w:rsidRPr="00B41DDD" w:rsidRDefault="00B41DDD" w:rsidP="00B41DDD">
            <w:pPr>
              <w:rPr>
                <w:rFonts w:eastAsia="Calibri"/>
              </w:rPr>
            </w:pPr>
            <w:r w:rsidRPr="00B41DDD">
              <w:rPr>
                <w:rFonts w:eastAsia="Calibri"/>
              </w:rPr>
              <w:t>136</w:t>
            </w:r>
          </w:p>
        </w:tc>
        <w:tc>
          <w:tcPr>
            <w:tcW w:w="808" w:type="dxa"/>
          </w:tcPr>
          <w:p w:rsidR="00B41DDD" w:rsidRPr="00B41DDD" w:rsidRDefault="00B41DDD" w:rsidP="00B41DDD">
            <w:pPr>
              <w:jc w:val="center"/>
              <w:rPr>
                <w:rFonts w:eastAsia="Calibri"/>
                <w:b/>
              </w:rPr>
            </w:pPr>
            <w:r w:rsidRPr="00B41DDD">
              <w:rPr>
                <w:rFonts w:eastAsia="Calibri"/>
                <w:b/>
              </w:rPr>
              <w:t>272</w:t>
            </w:r>
          </w:p>
        </w:tc>
      </w:tr>
      <w:tr w:rsidR="00B41DDD" w:rsidRPr="00B41DDD" w:rsidTr="00DC0701">
        <w:trPr>
          <w:trHeight w:val="855"/>
        </w:trPr>
        <w:tc>
          <w:tcPr>
            <w:tcW w:w="1951" w:type="dxa"/>
          </w:tcPr>
          <w:p w:rsidR="00B41DDD" w:rsidRPr="00B41DDD" w:rsidRDefault="00B41DDD" w:rsidP="00B41DDD">
            <w:pPr>
              <w:rPr>
                <w:rFonts w:eastAsia="Calibri"/>
                <w:b/>
              </w:rPr>
            </w:pPr>
            <w:r w:rsidRPr="00B41DDD">
              <w:rPr>
                <w:rFonts w:eastAsia="Calibri"/>
                <w:b/>
              </w:rPr>
              <w:t>Обществознание и естествознание (Окружающий мир)</w:t>
            </w:r>
          </w:p>
        </w:tc>
        <w:tc>
          <w:tcPr>
            <w:tcW w:w="2334" w:type="dxa"/>
          </w:tcPr>
          <w:p w:rsidR="00B41DDD" w:rsidRPr="00B41DDD" w:rsidRDefault="00B41DDD" w:rsidP="00B41DDD">
            <w:pPr>
              <w:rPr>
                <w:rFonts w:eastAsia="Calibri"/>
              </w:rPr>
            </w:pPr>
            <w:r w:rsidRPr="00B41DDD">
              <w:rPr>
                <w:rFonts w:eastAsia="Calibri"/>
              </w:rPr>
              <w:t>Ознакомление с окружающим миром</w:t>
            </w:r>
          </w:p>
        </w:tc>
        <w:tc>
          <w:tcPr>
            <w:tcW w:w="940" w:type="dxa"/>
          </w:tcPr>
          <w:p w:rsidR="00B41DDD" w:rsidRPr="00B41DDD" w:rsidRDefault="00B41DDD" w:rsidP="00B41DDD">
            <w:pPr>
              <w:jc w:val="center"/>
              <w:rPr>
                <w:rFonts w:eastAsia="Calibri"/>
              </w:rPr>
            </w:pPr>
            <w:r w:rsidRPr="00B41DDD">
              <w:rPr>
                <w:rFonts w:eastAsia="Calibri"/>
              </w:rPr>
              <w:t>2</w:t>
            </w:r>
          </w:p>
        </w:tc>
        <w:tc>
          <w:tcPr>
            <w:tcW w:w="810" w:type="dxa"/>
          </w:tcPr>
          <w:p w:rsidR="00B41DDD" w:rsidRPr="00B41DDD" w:rsidRDefault="00B41DDD" w:rsidP="00B41DDD">
            <w:pPr>
              <w:jc w:val="center"/>
              <w:rPr>
                <w:rFonts w:eastAsia="Calibri"/>
              </w:rPr>
            </w:pPr>
            <w:r w:rsidRPr="00B41DDD">
              <w:rPr>
                <w:rFonts w:eastAsia="Calibri"/>
              </w:rPr>
              <w:t>2</w:t>
            </w:r>
          </w:p>
        </w:tc>
        <w:tc>
          <w:tcPr>
            <w:tcW w:w="846" w:type="dxa"/>
          </w:tcPr>
          <w:p w:rsidR="00B41DDD" w:rsidRPr="00B41DDD" w:rsidRDefault="00B41DDD" w:rsidP="00B41DDD">
            <w:pPr>
              <w:jc w:val="center"/>
              <w:rPr>
                <w:rFonts w:eastAsia="Calibri"/>
                <w:b/>
              </w:rPr>
            </w:pPr>
            <w:r w:rsidRPr="00B41DDD">
              <w:rPr>
                <w:rFonts w:eastAsia="Calibri"/>
                <w:b/>
              </w:rPr>
              <w:t>4</w:t>
            </w:r>
          </w:p>
        </w:tc>
        <w:tc>
          <w:tcPr>
            <w:tcW w:w="940" w:type="dxa"/>
            <w:gridSpan w:val="2"/>
          </w:tcPr>
          <w:p w:rsidR="00B41DDD" w:rsidRPr="00B41DDD" w:rsidRDefault="00B41DDD" w:rsidP="00B41DDD">
            <w:pPr>
              <w:jc w:val="center"/>
              <w:rPr>
                <w:rFonts w:eastAsia="Calibri"/>
              </w:rPr>
            </w:pPr>
            <w:r w:rsidRPr="00B41DDD">
              <w:rPr>
                <w:rFonts w:eastAsia="Calibri"/>
              </w:rPr>
              <w:t>68</w:t>
            </w:r>
          </w:p>
        </w:tc>
        <w:tc>
          <w:tcPr>
            <w:tcW w:w="684" w:type="dxa"/>
          </w:tcPr>
          <w:p w:rsidR="00B41DDD" w:rsidRPr="00B41DDD" w:rsidRDefault="00B41DDD" w:rsidP="00B41DDD">
            <w:pPr>
              <w:jc w:val="center"/>
              <w:rPr>
                <w:rFonts w:eastAsia="Calibri"/>
              </w:rPr>
            </w:pPr>
            <w:r w:rsidRPr="00B41DDD">
              <w:rPr>
                <w:rFonts w:eastAsia="Calibri"/>
              </w:rPr>
              <w:t>68</w:t>
            </w:r>
          </w:p>
        </w:tc>
        <w:tc>
          <w:tcPr>
            <w:tcW w:w="808" w:type="dxa"/>
          </w:tcPr>
          <w:p w:rsidR="00B41DDD" w:rsidRPr="00B41DDD" w:rsidRDefault="00B41DDD" w:rsidP="00B41DDD">
            <w:pPr>
              <w:jc w:val="center"/>
              <w:rPr>
                <w:rFonts w:eastAsia="Calibri"/>
                <w:b/>
              </w:rPr>
            </w:pPr>
            <w:r w:rsidRPr="00B41DDD">
              <w:rPr>
                <w:rFonts w:eastAsia="Calibri"/>
                <w:b/>
              </w:rPr>
              <w:t>136</w:t>
            </w:r>
          </w:p>
        </w:tc>
      </w:tr>
      <w:tr w:rsidR="00B41DDD" w:rsidRPr="00B41DDD" w:rsidTr="00DC0701">
        <w:tc>
          <w:tcPr>
            <w:tcW w:w="1951" w:type="dxa"/>
          </w:tcPr>
          <w:p w:rsidR="00B41DDD" w:rsidRPr="00B41DDD" w:rsidRDefault="00B41DDD" w:rsidP="00B41DDD">
            <w:pPr>
              <w:rPr>
                <w:rFonts w:eastAsia="Calibri"/>
                <w:b/>
              </w:rPr>
            </w:pPr>
            <w:r w:rsidRPr="00B41DDD">
              <w:rPr>
                <w:rFonts w:eastAsia="Calibri"/>
                <w:b/>
              </w:rPr>
              <w:t>Искусство</w:t>
            </w:r>
          </w:p>
        </w:tc>
        <w:tc>
          <w:tcPr>
            <w:tcW w:w="2334" w:type="dxa"/>
          </w:tcPr>
          <w:p w:rsidR="00B41DDD" w:rsidRPr="00B41DDD" w:rsidRDefault="00B41DDD" w:rsidP="00B41DDD">
            <w:pPr>
              <w:rPr>
                <w:rFonts w:eastAsia="Calibri"/>
              </w:rPr>
            </w:pPr>
            <w:r w:rsidRPr="00B41DDD">
              <w:rPr>
                <w:rFonts w:eastAsia="Calibri"/>
              </w:rPr>
              <w:t>Изобразительное искусство</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1951" w:type="dxa"/>
          </w:tcPr>
          <w:p w:rsidR="00B41DDD" w:rsidRPr="00B41DDD" w:rsidRDefault="00B41DDD" w:rsidP="00B41DDD">
            <w:pPr>
              <w:rPr>
                <w:rFonts w:eastAsia="Calibri"/>
                <w:b/>
              </w:rPr>
            </w:pPr>
            <w:r w:rsidRPr="00B41DDD">
              <w:rPr>
                <w:rFonts w:eastAsia="Calibri"/>
                <w:b/>
              </w:rPr>
              <w:t>Технология</w:t>
            </w:r>
          </w:p>
        </w:tc>
        <w:tc>
          <w:tcPr>
            <w:tcW w:w="2334" w:type="dxa"/>
          </w:tcPr>
          <w:p w:rsidR="00B41DDD" w:rsidRPr="00B41DDD" w:rsidRDefault="00B41DDD" w:rsidP="00B41DDD">
            <w:pPr>
              <w:rPr>
                <w:rFonts w:eastAsia="Calibri"/>
              </w:rPr>
            </w:pPr>
            <w:r w:rsidRPr="00B41DDD">
              <w:rPr>
                <w:rFonts w:eastAsia="Calibri"/>
              </w:rPr>
              <w:t xml:space="preserve">Технология </w:t>
            </w:r>
          </w:p>
        </w:tc>
        <w:tc>
          <w:tcPr>
            <w:tcW w:w="940" w:type="dxa"/>
          </w:tcPr>
          <w:p w:rsidR="00B41DDD" w:rsidRPr="00B41DDD" w:rsidRDefault="00B41DDD" w:rsidP="00B41DDD">
            <w:pPr>
              <w:jc w:val="center"/>
              <w:rPr>
                <w:rFonts w:eastAsia="Calibri"/>
              </w:rPr>
            </w:pPr>
            <w:r w:rsidRPr="00B41DDD">
              <w:rPr>
                <w:rFonts w:eastAsia="Calibri"/>
              </w:rPr>
              <w:t>-</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1</w:t>
            </w:r>
          </w:p>
        </w:tc>
        <w:tc>
          <w:tcPr>
            <w:tcW w:w="940" w:type="dxa"/>
            <w:gridSpan w:val="2"/>
          </w:tcPr>
          <w:p w:rsidR="00B41DDD" w:rsidRPr="00B41DDD" w:rsidRDefault="00B41DDD" w:rsidP="00B41DDD">
            <w:pPr>
              <w:jc w:val="center"/>
              <w:rPr>
                <w:rFonts w:eastAsia="Calibri"/>
              </w:rPr>
            </w:pPr>
            <w:r w:rsidRPr="00B41DDD">
              <w:rPr>
                <w:rFonts w:eastAsia="Calibri"/>
              </w:rPr>
              <w:t>-</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34</w:t>
            </w:r>
          </w:p>
        </w:tc>
      </w:tr>
      <w:tr w:rsidR="00B41DDD" w:rsidRPr="00B41DDD" w:rsidTr="00DC0701">
        <w:tc>
          <w:tcPr>
            <w:tcW w:w="1951" w:type="dxa"/>
          </w:tcPr>
          <w:p w:rsidR="00B41DDD" w:rsidRPr="00B41DDD" w:rsidRDefault="00B41DDD" w:rsidP="00B41DDD">
            <w:pPr>
              <w:rPr>
                <w:rFonts w:eastAsia="Calibri"/>
                <w:b/>
              </w:rPr>
            </w:pPr>
            <w:r w:rsidRPr="00B41DDD">
              <w:rPr>
                <w:rFonts w:eastAsia="Calibri"/>
                <w:b/>
              </w:rPr>
              <w:t>Физическая культура</w:t>
            </w:r>
          </w:p>
        </w:tc>
        <w:tc>
          <w:tcPr>
            <w:tcW w:w="2334" w:type="dxa"/>
          </w:tcPr>
          <w:p w:rsidR="00B41DDD" w:rsidRPr="00B41DDD" w:rsidRDefault="00B41DDD" w:rsidP="00B41DDD">
            <w:pPr>
              <w:rPr>
                <w:rFonts w:eastAsia="Calibri"/>
              </w:rPr>
            </w:pPr>
            <w:r w:rsidRPr="00B41DDD">
              <w:rPr>
                <w:rFonts w:eastAsia="Calibri"/>
              </w:rPr>
              <w:t>Физическая культура (Адаптивная физическая культура)</w:t>
            </w:r>
          </w:p>
        </w:tc>
        <w:tc>
          <w:tcPr>
            <w:tcW w:w="940" w:type="dxa"/>
          </w:tcPr>
          <w:p w:rsidR="00B41DDD" w:rsidRPr="00B41DDD" w:rsidRDefault="00B41DDD" w:rsidP="00B41DDD">
            <w:pPr>
              <w:jc w:val="center"/>
              <w:rPr>
                <w:rFonts w:eastAsia="Calibri"/>
              </w:rPr>
            </w:pPr>
            <w:r w:rsidRPr="00B41DDD">
              <w:rPr>
                <w:rFonts w:eastAsia="Calibri"/>
              </w:rPr>
              <w:t>3</w:t>
            </w:r>
          </w:p>
        </w:tc>
        <w:tc>
          <w:tcPr>
            <w:tcW w:w="810" w:type="dxa"/>
          </w:tcPr>
          <w:p w:rsidR="00B41DDD" w:rsidRPr="00B41DDD" w:rsidRDefault="00B41DDD" w:rsidP="00B41DDD">
            <w:pPr>
              <w:jc w:val="center"/>
              <w:rPr>
                <w:rFonts w:eastAsia="Calibri"/>
              </w:rPr>
            </w:pPr>
            <w:r w:rsidRPr="00B41DDD">
              <w:rPr>
                <w:rFonts w:eastAsia="Calibri"/>
              </w:rPr>
              <w:t>3</w:t>
            </w:r>
          </w:p>
        </w:tc>
        <w:tc>
          <w:tcPr>
            <w:tcW w:w="846" w:type="dxa"/>
          </w:tcPr>
          <w:p w:rsidR="00B41DDD" w:rsidRPr="00B41DDD" w:rsidRDefault="00B41DDD" w:rsidP="00B41DDD">
            <w:pPr>
              <w:jc w:val="center"/>
              <w:rPr>
                <w:rFonts w:eastAsia="Calibri"/>
                <w:b/>
              </w:rPr>
            </w:pPr>
            <w:r w:rsidRPr="00B41DDD">
              <w:rPr>
                <w:rFonts w:eastAsia="Calibri"/>
                <w:b/>
              </w:rPr>
              <w:t>6</w:t>
            </w:r>
          </w:p>
        </w:tc>
        <w:tc>
          <w:tcPr>
            <w:tcW w:w="940" w:type="dxa"/>
            <w:gridSpan w:val="2"/>
          </w:tcPr>
          <w:p w:rsidR="00B41DDD" w:rsidRPr="00B41DDD" w:rsidRDefault="00B41DDD" w:rsidP="00B41DDD">
            <w:pPr>
              <w:jc w:val="center"/>
              <w:rPr>
                <w:rFonts w:eastAsia="Calibri"/>
              </w:rPr>
            </w:pPr>
            <w:r w:rsidRPr="00B41DDD">
              <w:rPr>
                <w:rFonts w:eastAsia="Calibri"/>
              </w:rPr>
              <w:t>102</w:t>
            </w:r>
          </w:p>
        </w:tc>
        <w:tc>
          <w:tcPr>
            <w:tcW w:w="684" w:type="dxa"/>
          </w:tcPr>
          <w:p w:rsidR="00B41DDD" w:rsidRPr="00B41DDD" w:rsidRDefault="00B41DDD" w:rsidP="00B41DDD">
            <w:pPr>
              <w:jc w:val="center"/>
              <w:rPr>
                <w:rFonts w:eastAsia="Calibri"/>
              </w:rPr>
            </w:pPr>
            <w:r w:rsidRPr="00B41DDD">
              <w:rPr>
                <w:rFonts w:eastAsia="Calibri"/>
              </w:rPr>
              <w:t>102</w:t>
            </w:r>
          </w:p>
        </w:tc>
        <w:tc>
          <w:tcPr>
            <w:tcW w:w="808" w:type="dxa"/>
          </w:tcPr>
          <w:p w:rsidR="00B41DDD" w:rsidRPr="00B41DDD" w:rsidRDefault="00B41DDD" w:rsidP="00B41DDD">
            <w:pPr>
              <w:jc w:val="center"/>
              <w:rPr>
                <w:rFonts w:eastAsia="Calibri"/>
                <w:b/>
              </w:rPr>
            </w:pPr>
            <w:r w:rsidRPr="00B41DDD">
              <w:rPr>
                <w:rFonts w:eastAsia="Calibri"/>
                <w:b/>
              </w:rPr>
              <w:t>204</w:t>
            </w:r>
          </w:p>
        </w:tc>
      </w:tr>
      <w:tr w:rsidR="00B41DDD" w:rsidRPr="00B41DDD" w:rsidTr="00DC0701">
        <w:tc>
          <w:tcPr>
            <w:tcW w:w="4285" w:type="dxa"/>
            <w:gridSpan w:val="2"/>
          </w:tcPr>
          <w:p w:rsidR="00B41DDD" w:rsidRPr="00B41DDD" w:rsidRDefault="00B41DDD" w:rsidP="00B41DDD">
            <w:pPr>
              <w:jc w:val="center"/>
              <w:rPr>
                <w:rFonts w:eastAsia="Calibri"/>
                <w:b/>
              </w:rPr>
            </w:pPr>
            <w:r w:rsidRPr="00B41DDD">
              <w:rPr>
                <w:rFonts w:eastAsia="Calibri"/>
                <w:b/>
              </w:rPr>
              <w:t xml:space="preserve">                                                 Итого</w:t>
            </w:r>
          </w:p>
        </w:tc>
        <w:tc>
          <w:tcPr>
            <w:tcW w:w="940" w:type="dxa"/>
          </w:tcPr>
          <w:p w:rsidR="00B41DDD" w:rsidRPr="00B41DDD" w:rsidRDefault="00B41DDD" w:rsidP="00B41DDD">
            <w:pPr>
              <w:jc w:val="center"/>
              <w:rPr>
                <w:rFonts w:eastAsia="Calibri"/>
                <w:b/>
              </w:rPr>
            </w:pPr>
            <w:r w:rsidRPr="00B41DDD">
              <w:rPr>
                <w:rFonts w:eastAsia="Calibri"/>
                <w:b/>
              </w:rPr>
              <w:t>21</w:t>
            </w:r>
          </w:p>
        </w:tc>
        <w:tc>
          <w:tcPr>
            <w:tcW w:w="810" w:type="dxa"/>
          </w:tcPr>
          <w:p w:rsidR="00B41DDD" w:rsidRPr="00B41DDD" w:rsidRDefault="00B41DDD" w:rsidP="00B41DDD">
            <w:pPr>
              <w:jc w:val="center"/>
              <w:rPr>
                <w:rFonts w:eastAsia="Calibri"/>
                <w:b/>
              </w:rPr>
            </w:pPr>
            <w:r w:rsidRPr="00B41DDD">
              <w:rPr>
                <w:rFonts w:eastAsia="Calibri"/>
                <w:b/>
              </w:rPr>
              <w:t>21</w:t>
            </w:r>
          </w:p>
        </w:tc>
        <w:tc>
          <w:tcPr>
            <w:tcW w:w="846" w:type="dxa"/>
          </w:tcPr>
          <w:p w:rsidR="00B41DDD" w:rsidRPr="00B41DDD" w:rsidRDefault="00B41DDD" w:rsidP="00B41DDD">
            <w:pPr>
              <w:jc w:val="center"/>
              <w:rPr>
                <w:rFonts w:eastAsia="Calibri"/>
                <w:b/>
              </w:rPr>
            </w:pPr>
            <w:r w:rsidRPr="00B41DDD">
              <w:rPr>
                <w:rFonts w:eastAsia="Calibri"/>
                <w:b/>
              </w:rPr>
              <w:t>42</w:t>
            </w:r>
          </w:p>
        </w:tc>
        <w:tc>
          <w:tcPr>
            <w:tcW w:w="940" w:type="dxa"/>
            <w:gridSpan w:val="2"/>
          </w:tcPr>
          <w:p w:rsidR="00B41DDD" w:rsidRPr="00B41DDD" w:rsidRDefault="00B41DDD" w:rsidP="00B41DDD">
            <w:pPr>
              <w:jc w:val="center"/>
              <w:rPr>
                <w:rFonts w:eastAsia="Calibri"/>
              </w:rPr>
            </w:pPr>
            <w:r w:rsidRPr="00B41DDD">
              <w:rPr>
                <w:rFonts w:eastAsia="Calibri"/>
              </w:rPr>
              <w:t>714</w:t>
            </w:r>
          </w:p>
        </w:tc>
        <w:tc>
          <w:tcPr>
            <w:tcW w:w="684" w:type="dxa"/>
          </w:tcPr>
          <w:p w:rsidR="00B41DDD" w:rsidRPr="00B41DDD" w:rsidRDefault="00B41DDD" w:rsidP="00B41DDD">
            <w:pPr>
              <w:jc w:val="center"/>
              <w:rPr>
                <w:rFonts w:eastAsia="Calibri"/>
              </w:rPr>
            </w:pPr>
            <w:r w:rsidRPr="00B41DDD">
              <w:rPr>
                <w:rFonts w:eastAsia="Calibri"/>
              </w:rPr>
              <w:t>714</w:t>
            </w:r>
          </w:p>
        </w:tc>
        <w:tc>
          <w:tcPr>
            <w:tcW w:w="808" w:type="dxa"/>
          </w:tcPr>
          <w:p w:rsidR="00B41DDD" w:rsidRPr="00B41DDD" w:rsidRDefault="00B41DDD" w:rsidP="00B41DDD">
            <w:pPr>
              <w:jc w:val="center"/>
              <w:rPr>
                <w:rFonts w:eastAsia="Calibri"/>
                <w:b/>
              </w:rPr>
            </w:pPr>
            <w:r w:rsidRPr="00B41DDD">
              <w:rPr>
                <w:rFonts w:eastAsia="Calibri"/>
                <w:b/>
              </w:rPr>
              <w:t>1428</w:t>
            </w:r>
          </w:p>
        </w:tc>
      </w:tr>
      <w:tr w:rsidR="00B41DDD" w:rsidRPr="00B41DDD" w:rsidTr="00DC0701">
        <w:tc>
          <w:tcPr>
            <w:tcW w:w="4285" w:type="dxa"/>
            <w:gridSpan w:val="2"/>
          </w:tcPr>
          <w:p w:rsidR="00B41DDD" w:rsidRPr="00B41DDD" w:rsidRDefault="00B41DDD" w:rsidP="00B41DDD">
            <w:pPr>
              <w:rPr>
                <w:rFonts w:eastAsia="Calibri"/>
                <w:b/>
              </w:rPr>
            </w:pPr>
            <w:r w:rsidRPr="00B41DDD">
              <w:rPr>
                <w:rFonts w:eastAsia="Calibri"/>
                <w:b/>
              </w:rPr>
              <w:t xml:space="preserve"> Максимально допустимая недельная нагрузка (при 5-дневной учебной неделе)</w:t>
            </w:r>
          </w:p>
        </w:tc>
        <w:tc>
          <w:tcPr>
            <w:tcW w:w="940" w:type="dxa"/>
          </w:tcPr>
          <w:p w:rsidR="00B41DDD" w:rsidRPr="00B41DDD" w:rsidRDefault="00B41DDD" w:rsidP="00B41DDD">
            <w:pPr>
              <w:jc w:val="center"/>
              <w:rPr>
                <w:rFonts w:eastAsia="Calibri"/>
                <w:b/>
              </w:rPr>
            </w:pPr>
            <w:r w:rsidRPr="00B41DDD">
              <w:rPr>
                <w:rFonts w:eastAsia="Calibri"/>
                <w:b/>
              </w:rPr>
              <w:t>21</w:t>
            </w:r>
          </w:p>
        </w:tc>
        <w:tc>
          <w:tcPr>
            <w:tcW w:w="810" w:type="dxa"/>
          </w:tcPr>
          <w:p w:rsidR="00B41DDD" w:rsidRPr="00B41DDD" w:rsidRDefault="00B41DDD" w:rsidP="00B41DDD">
            <w:pPr>
              <w:jc w:val="center"/>
              <w:rPr>
                <w:rFonts w:eastAsia="Calibri"/>
                <w:b/>
              </w:rPr>
            </w:pPr>
            <w:r w:rsidRPr="00B41DDD">
              <w:rPr>
                <w:rFonts w:eastAsia="Calibri"/>
                <w:b/>
              </w:rPr>
              <w:t>21</w:t>
            </w:r>
          </w:p>
        </w:tc>
        <w:tc>
          <w:tcPr>
            <w:tcW w:w="846" w:type="dxa"/>
          </w:tcPr>
          <w:p w:rsidR="00B41DDD" w:rsidRPr="00B41DDD" w:rsidRDefault="00B41DDD" w:rsidP="00B41DDD">
            <w:pPr>
              <w:jc w:val="center"/>
              <w:rPr>
                <w:rFonts w:eastAsia="Calibri"/>
                <w:b/>
              </w:rPr>
            </w:pPr>
            <w:r w:rsidRPr="00B41DDD">
              <w:rPr>
                <w:rFonts w:eastAsia="Calibri"/>
                <w:b/>
              </w:rPr>
              <w:t>42</w:t>
            </w:r>
          </w:p>
        </w:tc>
        <w:tc>
          <w:tcPr>
            <w:tcW w:w="940" w:type="dxa"/>
            <w:gridSpan w:val="2"/>
          </w:tcPr>
          <w:p w:rsidR="00B41DDD" w:rsidRPr="00B41DDD" w:rsidRDefault="00B41DDD" w:rsidP="00B41DDD">
            <w:pPr>
              <w:jc w:val="center"/>
              <w:rPr>
                <w:rFonts w:eastAsia="Calibri"/>
              </w:rPr>
            </w:pPr>
            <w:r w:rsidRPr="00B41DDD">
              <w:rPr>
                <w:rFonts w:eastAsia="Calibri"/>
              </w:rPr>
              <w:t>714</w:t>
            </w:r>
          </w:p>
        </w:tc>
        <w:tc>
          <w:tcPr>
            <w:tcW w:w="684" w:type="dxa"/>
          </w:tcPr>
          <w:p w:rsidR="00B41DDD" w:rsidRPr="00B41DDD" w:rsidRDefault="00B41DDD" w:rsidP="00B41DDD">
            <w:pPr>
              <w:jc w:val="center"/>
              <w:rPr>
                <w:rFonts w:eastAsia="Calibri"/>
              </w:rPr>
            </w:pPr>
            <w:r w:rsidRPr="00B41DDD">
              <w:rPr>
                <w:rFonts w:eastAsia="Calibri"/>
              </w:rPr>
              <w:t>714</w:t>
            </w:r>
          </w:p>
        </w:tc>
        <w:tc>
          <w:tcPr>
            <w:tcW w:w="808" w:type="dxa"/>
          </w:tcPr>
          <w:p w:rsidR="00B41DDD" w:rsidRPr="00B41DDD" w:rsidRDefault="00B41DDD" w:rsidP="00B41DDD">
            <w:pPr>
              <w:jc w:val="center"/>
              <w:rPr>
                <w:rFonts w:eastAsia="Calibri"/>
                <w:b/>
              </w:rPr>
            </w:pPr>
            <w:r w:rsidRPr="00B41DDD">
              <w:rPr>
                <w:rFonts w:eastAsia="Calibri"/>
                <w:b/>
              </w:rPr>
              <w:t>1428</w:t>
            </w:r>
          </w:p>
        </w:tc>
      </w:tr>
      <w:tr w:rsidR="00B41DDD" w:rsidRPr="00B41DDD" w:rsidTr="00DC0701">
        <w:tc>
          <w:tcPr>
            <w:tcW w:w="4285" w:type="dxa"/>
            <w:gridSpan w:val="2"/>
          </w:tcPr>
          <w:p w:rsidR="00B41DDD" w:rsidRPr="00B41DDD" w:rsidRDefault="00B41DDD" w:rsidP="00B41DDD">
            <w:pPr>
              <w:rPr>
                <w:rFonts w:eastAsia="Calibri"/>
                <w:b/>
              </w:rPr>
            </w:pPr>
            <w:r w:rsidRPr="00B41DDD">
              <w:rPr>
                <w:rFonts w:eastAsia="Calibri"/>
                <w:b/>
              </w:rPr>
              <w:t>Внеурочная деятельность (включая коррекционно-развивающую область)</w:t>
            </w:r>
          </w:p>
        </w:tc>
        <w:tc>
          <w:tcPr>
            <w:tcW w:w="940" w:type="dxa"/>
          </w:tcPr>
          <w:p w:rsidR="00B41DDD" w:rsidRPr="00B41DDD" w:rsidRDefault="00B41DDD" w:rsidP="00B41DDD">
            <w:pPr>
              <w:jc w:val="center"/>
              <w:rPr>
                <w:rFonts w:eastAsia="Calibri"/>
                <w:b/>
              </w:rPr>
            </w:pPr>
            <w:r w:rsidRPr="00B41DDD">
              <w:rPr>
                <w:rFonts w:eastAsia="Calibri"/>
                <w:b/>
              </w:rPr>
              <w:t>10</w:t>
            </w:r>
          </w:p>
        </w:tc>
        <w:tc>
          <w:tcPr>
            <w:tcW w:w="810" w:type="dxa"/>
          </w:tcPr>
          <w:p w:rsidR="00B41DDD" w:rsidRPr="00B41DDD" w:rsidRDefault="00B41DDD" w:rsidP="00B41DDD">
            <w:pPr>
              <w:jc w:val="center"/>
              <w:rPr>
                <w:rFonts w:eastAsia="Calibri"/>
                <w:b/>
              </w:rPr>
            </w:pPr>
            <w:r w:rsidRPr="00B41DDD">
              <w:rPr>
                <w:rFonts w:eastAsia="Calibri"/>
                <w:b/>
              </w:rPr>
              <w:t>10</w:t>
            </w:r>
          </w:p>
        </w:tc>
        <w:tc>
          <w:tcPr>
            <w:tcW w:w="846" w:type="dxa"/>
          </w:tcPr>
          <w:p w:rsidR="00B41DDD" w:rsidRPr="00B41DDD" w:rsidRDefault="00B41DDD" w:rsidP="00B41DDD">
            <w:pPr>
              <w:jc w:val="center"/>
              <w:rPr>
                <w:rFonts w:eastAsia="Calibri"/>
                <w:b/>
              </w:rPr>
            </w:pPr>
            <w:r w:rsidRPr="00B41DDD">
              <w:rPr>
                <w:rFonts w:eastAsia="Calibri"/>
                <w:b/>
              </w:rPr>
              <w:t>20</w:t>
            </w:r>
          </w:p>
        </w:tc>
        <w:tc>
          <w:tcPr>
            <w:tcW w:w="940" w:type="dxa"/>
            <w:gridSpan w:val="2"/>
          </w:tcPr>
          <w:p w:rsidR="00B41DDD" w:rsidRPr="00B41DDD" w:rsidRDefault="00B41DDD" w:rsidP="00B41DDD">
            <w:pPr>
              <w:jc w:val="center"/>
              <w:rPr>
                <w:rFonts w:eastAsia="Calibri"/>
              </w:rPr>
            </w:pPr>
            <w:r w:rsidRPr="00B41DDD">
              <w:rPr>
                <w:rFonts w:eastAsia="Calibri"/>
              </w:rPr>
              <w:t>340</w:t>
            </w:r>
          </w:p>
        </w:tc>
        <w:tc>
          <w:tcPr>
            <w:tcW w:w="684" w:type="dxa"/>
          </w:tcPr>
          <w:p w:rsidR="00B41DDD" w:rsidRPr="00B41DDD" w:rsidRDefault="00B41DDD" w:rsidP="00B41DDD">
            <w:pPr>
              <w:jc w:val="center"/>
              <w:rPr>
                <w:rFonts w:eastAsia="Calibri"/>
              </w:rPr>
            </w:pPr>
            <w:r w:rsidRPr="00B41DDD">
              <w:rPr>
                <w:rFonts w:eastAsia="Calibri"/>
              </w:rPr>
              <w:t>340</w:t>
            </w:r>
          </w:p>
        </w:tc>
        <w:tc>
          <w:tcPr>
            <w:tcW w:w="808" w:type="dxa"/>
          </w:tcPr>
          <w:p w:rsidR="00B41DDD" w:rsidRPr="00B41DDD" w:rsidRDefault="00B41DDD" w:rsidP="00B41DDD">
            <w:pPr>
              <w:jc w:val="center"/>
              <w:rPr>
                <w:rFonts w:eastAsia="Calibri"/>
                <w:b/>
              </w:rPr>
            </w:pPr>
            <w:r w:rsidRPr="00B41DDD">
              <w:rPr>
                <w:rFonts w:eastAsia="Calibri"/>
                <w:b/>
              </w:rPr>
              <w:t>680</w:t>
            </w:r>
          </w:p>
        </w:tc>
      </w:tr>
      <w:tr w:rsidR="00B41DDD" w:rsidRPr="00B41DDD" w:rsidTr="00DC0701">
        <w:tc>
          <w:tcPr>
            <w:tcW w:w="4285" w:type="dxa"/>
            <w:gridSpan w:val="2"/>
          </w:tcPr>
          <w:p w:rsidR="00B41DDD" w:rsidRPr="00B41DDD" w:rsidRDefault="00B41DDD" w:rsidP="00B41DDD">
            <w:pPr>
              <w:rPr>
                <w:rFonts w:eastAsia="Calibri"/>
                <w:b/>
              </w:rPr>
            </w:pPr>
            <w:r w:rsidRPr="00B41DDD">
              <w:rPr>
                <w:rFonts w:eastAsia="Calibri"/>
                <w:b/>
              </w:rPr>
              <w:t>Коррекционно-развивающая область, из них:</w:t>
            </w:r>
          </w:p>
        </w:tc>
        <w:tc>
          <w:tcPr>
            <w:tcW w:w="940" w:type="dxa"/>
          </w:tcPr>
          <w:p w:rsidR="00B41DDD" w:rsidRPr="00B41DDD" w:rsidRDefault="00B41DDD" w:rsidP="00B41DDD">
            <w:pPr>
              <w:jc w:val="center"/>
              <w:rPr>
                <w:rFonts w:eastAsia="Calibri"/>
                <w:b/>
              </w:rPr>
            </w:pPr>
            <w:r w:rsidRPr="00B41DDD">
              <w:rPr>
                <w:rFonts w:eastAsia="Calibri"/>
                <w:b/>
              </w:rPr>
              <w:t>6</w:t>
            </w:r>
          </w:p>
        </w:tc>
        <w:tc>
          <w:tcPr>
            <w:tcW w:w="810" w:type="dxa"/>
          </w:tcPr>
          <w:p w:rsidR="00B41DDD" w:rsidRPr="00B41DDD" w:rsidRDefault="00B41DDD" w:rsidP="00B41DDD">
            <w:pPr>
              <w:jc w:val="center"/>
              <w:rPr>
                <w:rFonts w:eastAsia="Calibri"/>
                <w:b/>
              </w:rPr>
            </w:pPr>
            <w:r w:rsidRPr="00B41DDD">
              <w:rPr>
                <w:rFonts w:eastAsia="Calibri"/>
                <w:b/>
              </w:rPr>
              <w:t>6</w:t>
            </w:r>
          </w:p>
        </w:tc>
        <w:tc>
          <w:tcPr>
            <w:tcW w:w="846" w:type="dxa"/>
          </w:tcPr>
          <w:p w:rsidR="00B41DDD" w:rsidRPr="00B41DDD" w:rsidRDefault="00B41DDD" w:rsidP="00B41DDD">
            <w:pPr>
              <w:jc w:val="center"/>
              <w:rPr>
                <w:rFonts w:eastAsia="Calibri"/>
                <w:b/>
              </w:rPr>
            </w:pPr>
            <w:r w:rsidRPr="00B41DDD">
              <w:rPr>
                <w:rFonts w:eastAsia="Calibri"/>
                <w:b/>
              </w:rPr>
              <w:t>12</w:t>
            </w:r>
          </w:p>
        </w:tc>
        <w:tc>
          <w:tcPr>
            <w:tcW w:w="940" w:type="dxa"/>
            <w:gridSpan w:val="2"/>
          </w:tcPr>
          <w:p w:rsidR="00B41DDD" w:rsidRPr="00B41DDD" w:rsidRDefault="00B41DDD" w:rsidP="00B41DDD">
            <w:pPr>
              <w:jc w:val="center"/>
              <w:rPr>
                <w:rFonts w:eastAsia="Calibri"/>
              </w:rPr>
            </w:pPr>
            <w:r w:rsidRPr="00B41DDD">
              <w:rPr>
                <w:rFonts w:eastAsia="Calibri"/>
              </w:rPr>
              <w:t>204</w:t>
            </w:r>
          </w:p>
        </w:tc>
        <w:tc>
          <w:tcPr>
            <w:tcW w:w="684" w:type="dxa"/>
          </w:tcPr>
          <w:p w:rsidR="00B41DDD" w:rsidRPr="00B41DDD" w:rsidRDefault="00B41DDD" w:rsidP="00B41DDD">
            <w:pPr>
              <w:jc w:val="center"/>
              <w:rPr>
                <w:rFonts w:eastAsia="Calibri"/>
              </w:rPr>
            </w:pPr>
            <w:r w:rsidRPr="00B41DDD">
              <w:rPr>
                <w:rFonts w:eastAsia="Calibri"/>
              </w:rPr>
              <w:t>204</w:t>
            </w:r>
          </w:p>
        </w:tc>
        <w:tc>
          <w:tcPr>
            <w:tcW w:w="808" w:type="dxa"/>
          </w:tcPr>
          <w:p w:rsidR="00B41DDD" w:rsidRPr="00B41DDD" w:rsidRDefault="00B41DDD" w:rsidP="00B41DDD">
            <w:pPr>
              <w:jc w:val="center"/>
              <w:rPr>
                <w:rFonts w:eastAsia="Calibri"/>
                <w:b/>
              </w:rPr>
            </w:pPr>
            <w:r w:rsidRPr="00B41DDD">
              <w:rPr>
                <w:rFonts w:eastAsia="Calibri"/>
                <w:b/>
              </w:rPr>
              <w:t>408</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Формирование речевого слуха и произносительной стороны речи (индивидуальные занятия) *</w:t>
            </w:r>
          </w:p>
        </w:tc>
        <w:tc>
          <w:tcPr>
            <w:tcW w:w="940" w:type="dxa"/>
          </w:tcPr>
          <w:p w:rsidR="00B41DDD" w:rsidRPr="00B41DDD" w:rsidRDefault="00B41DDD" w:rsidP="00B41DDD">
            <w:pPr>
              <w:jc w:val="center"/>
              <w:rPr>
                <w:rFonts w:eastAsia="Calibri"/>
              </w:rPr>
            </w:pPr>
            <w:r w:rsidRPr="00B41DDD">
              <w:rPr>
                <w:rFonts w:eastAsia="Calibri"/>
              </w:rPr>
              <w:t>3</w:t>
            </w:r>
          </w:p>
        </w:tc>
        <w:tc>
          <w:tcPr>
            <w:tcW w:w="810" w:type="dxa"/>
          </w:tcPr>
          <w:p w:rsidR="00B41DDD" w:rsidRPr="00B41DDD" w:rsidRDefault="00B41DDD" w:rsidP="00B41DDD">
            <w:pPr>
              <w:jc w:val="center"/>
              <w:rPr>
                <w:rFonts w:eastAsia="Calibri"/>
              </w:rPr>
            </w:pPr>
            <w:r w:rsidRPr="00B41DDD">
              <w:rPr>
                <w:rFonts w:eastAsia="Calibri"/>
              </w:rPr>
              <w:t>3</w:t>
            </w:r>
          </w:p>
        </w:tc>
        <w:tc>
          <w:tcPr>
            <w:tcW w:w="846" w:type="dxa"/>
          </w:tcPr>
          <w:p w:rsidR="00B41DDD" w:rsidRPr="00B41DDD" w:rsidRDefault="00B41DDD" w:rsidP="00B41DDD">
            <w:pPr>
              <w:jc w:val="center"/>
              <w:rPr>
                <w:rFonts w:eastAsia="Calibri"/>
                <w:b/>
              </w:rPr>
            </w:pPr>
            <w:r w:rsidRPr="00B41DDD">
              <w:rPr>
                <w:rFonts w:eastAsia="Calibri"/>
                <w:b/>
              </w:rPr>
              <w:t>6</w:t>
            </w:r>
          </w:p>
        </w:tc>
        <w:tc>
          <w:tcPr>
            <w:tcW w:w="940" w:type="dxa"/>
            <w:gridSpan w:val="2"/>
          </w:tcPr>
          <w:p w:rsidR="00B41DDD" w:rsidRPr="00B41DDD" w:rsidRDefault="00B41DDD" w:rsidP="00B41DDD">
            <w:pPr>
              <w:jc w:val="center"/>
              <w:rPr>
                <w:rFonts w:eastAsia="Calibri"/>
              </w:rPr>
            </w:pPr>
            <w:r w:rsidRPr="00B41DDD">
              <w:rPr>
                <w:rFonts w:eastAsia="Calibri"/>
              </w:rPr>
              <w:t>102</w:t>
            </w:r>
          </w:p>
        </w:tc>
        <w:tc>
          <w:tcPr>
            <w:tcW w:w="684" w:type="dxa"/>
          </w:tcPr>
          <w:p w:rsidR="00B41DDD" w:rsidRPr="00B41DDD" w:rsidRDefault="00B41DDD" w:rsidP="00B41DDD">
            <w:pPr>
              <w:jc w:val="center"/>
              <w:rPr>
                <w:rFonts w:eastAsia="Calibri"/>
              </w:rPr>
            </w:pPr>
            <w:r w:rsidRPr="00B41DDD">
              <w:rPr>
                <w:rFonts w:eastAsia="Calibri"/>
              </w:rPr>
              <w:t>102</w:t>
            </w:r>
          </w:p>
        </w:tc>
        <w:tc>
          <w:tcPr>
            <w:tcW w:w="808" w:type="dxa"/>
          </w:tcPr>
          <w:p w:rsidR="00B41DDD" w:rsidRPr="00B41DDD" w:rsidRDefault="00B41DDD" w:rsidP="00B41DDD">
            <w:pPr>
              <w:jc w:val="center"/>
              <w:rPr>
                <w:rFonts w:eastAsia="Calibri"/>
                <w:b/>
              </w:rPr>
            </w:pPr>
            <w:r w:rsidRPr="00B41DDD">
              <w:rPr>
                <w:rFonts w:eastAsia="Calibri"/>
                <w:b/>
              </w:rPr>
              <w:t>204</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Развитие слухового восприятия и техника речи (фронтальные занятия)</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Музыкально-ритмические занятия (фронтальные занятия)</w:t>
            </w:r>
          </w:p>
        </w:tc>
        <w:tc>
          <w:tcPr>
            <w:tcW w:w="940" w:type="dxa"/>
          </w:tcPr>
          <w:p w:rsidR="00B41DDD" w:rsidRPr="00B41DDD" w:rsidRDefault="00B41DDD" w:rsidP="00B41DDD">
            <w:pPr>
              <w:jc w:val="center"/>
              <w:rPr>
                <w:rFonts w:eastAsia="Calibri"/>
              </w:rPr>
            </w:pPr>
            <w:r w:rsidRPr="00B41DDD">
              <w:rPr>
                <w:rFonts w:eastAsia="Calibri"/>
              </w:rPr>
              <w:t>2</w:t>
            </w:r>
          </w:p>
        </w:tc>
        <w:tc>
          <w:tcPr>
            <w:tcW w:w="810" w:type="dxa"/>
          </w:tcPr>
          <w:p w:rsidR="00B41DDD" w:rsidRPr="00B41DDD" w:rsidRDefault="00B41DDD" w:rsidP="00B41DDD">
            <w:pPr>
              <w:jc w:val="center"/>
              <w:rPr>
                <w:rFonts w:eastAsia="Calibri"/>
              </w:rPr>
            </w:pPr>
            <w:r w:rsidRPr="00B41DDD">
              <w:rPr>
                <w:rFonts w:eastAsia="Calibri"/>
              </w:rPr>
              <w:t>2</w:t>
            </w:r>
          </w:p>
        </w:tc>
        <w:tc>
          <w:tcPr>
            <w:tcW w:w="846" w:type="dxa"/>
          </w:tcPr>
          <w:p w:rsidR="00B41DDD" w:rsidRPr="00B41DDD" w:rsidRDefault="00B41DDD" w:rsidP="00B41DDD">
            <w:pPr>
              <w:jc w:val="center"/>
              <w:rPr>
                <w:rFonts w:eastAsia="Calibri"/>
                <w:b/>
              </w:rPr>
            </w:pPr>
            <w:r w:rsidRPr="00B41DDD">
              <w:rPr>
                <w:rFonts w:eastAsia="Calibri"/>
                <w:b/>
              </w:rPr>
              <w:t>4</w:t>
            </w:r>
          </w:p>
        </w:tc>
        <w:tc>
          <w:tcPr>
            <w:tcW w:w="940" w:type="dxa"/>
            <w:gridSpan w:val="2"/>
          </w:tcPr>
          <w:p w:rsidR="00B41DDD" w:rsidRPr="00B41DDD" w:rsidRDefault="00B41DDD" w:rsidP="00B41DDD">
            <w:pPr>
              <w:jc w:val="center"/>
              <w:rPr>
                <w:rFonts w:eastAsia="Calibri"/>
              </w:rPr>
            </w:pPr>
            <w:r w:rsidRPr="00B41DDD">
              <w:rPr>
                <w:rFonts w:eastAsia="Calibri"/>
              </w:rPr>
              <w:t>68</w:t>
            </w:r>
          </w:p>
        </w:tc>
        <w:tc>
          <w:tcPr>
            <w:tcW w:w="684" w:type="dxa"/>
          </w:tcPr>
          <w:p w:rsidR="00B41DDD" w:rsidRPr="00B41DDD" w:rsidRDefault="00B41DDD" w:rsidP="00B41DDD">
            <w:pPr>
              <w:jc w:val="center"/>
              <w:rPr>
                <w:rFonts w:eastAsia="Calibri"/>
              </w:rPr>
            </w:pPr>
            <w:r w:rsidRPr="00B41DDD">
              <w:rPr>
                <w:rFonts w:eastAsia="Calibri"/>
              </w:rPr>
              <w:t>68</w:t>
            </w:r>
          </w:p>
        </w:tc>
        <w:tc>
          <w:tcPr>
            <w:tcW w:w="808" w:type="dxa"/>
          </w:tcPr>
          <w:p w:rsidR="00B41DDD" w:rsidRPr="00B41DDD" w:rsidRDefault="00B41DDD" w:rsidP="00B41DDD">
            <w:pPr>
              <w:jc w:val="center"/>
              <w:rPr>
                <w:rFonts w:eastAsia="Calibri"/>
                <w:b/>
              </w:rPr>
            </w:pPr>
            <w:r w:rsidRPr="00B41DDD">
              <w:rPr>
                <w:rFonts w:eastAsia="Calibri"/>
                <w:b/>
              </w:rPr>
              <w:t>136</w:t>
            </w:r>
          </w:p>
        </w:tc>
      </w:tr>
      <w:tr w:rsidR="00B41DDD" w:rsidRPr="00B41DDD" w:rsidTr="00DC0701">
        <w:tc>
          <w:tcPr>
            <w:tcW w:w="4285" w:type="dxa"/>
            <w:gridSpan w:val="2"/>
          </w:tcPr>
          <w:p w:rsidR="00B41DDD" w:rsidRPr="00B41DDD" w:rsidRDefault="00B41DDD" w:rsidP="00B41DDD">
            <w:pPr>
              <w:rPr>
                <w:rFonts w:eastAsia="Calibri"/>
                <w:b/>
              </w:rPr>
            </w:pPr>
            <w:r w:rsidRPr="00B41DDD">
              <w:rPr>
                <w:rFonts w:eastAsia="Calibri"/>
                <w:b/>
              </w:rPr>
              <w:t>Другие направления внеурочной деятельности</w:t>
            </w:r>
          </w:p>
        </w:tc>
        <w:tc>
          <w:tcPr>
            <w:tcW w:w="940" w:type="dxa"/>
          </w:tcPr>
          <w:p w:rsidR="00B41DDD" w:rsidRPr="00B41DDD" w:rsidRDefault="00B41DDD" w:rsidP="00B41DDD">
            <w:pPr>
              <w:jc w:val="center"/>
              <w:rPr>
                <w:rFonts w:eastAsia="Calibri"/>
                <w:b/>
              </w:rPr>
            </w:pPr>
            <w:r w:rsidRPr="00B41DDD">
              <w:rPr>
                <w:rFonts w:eastAsia="Calibri"/>
                <w:b/>
              </w:rPr>
              <w:t>4</w:t>
            </w:r>
          </w:p>
        </w:tc>
        <w:tc>
          <w:tcPr>
            <w:tcW w:w="810" w:type="dxa"/>
          </w:tcPr>
          <w:p w:rsidR="00B41DDD" w:rsidRPr="00B41DDD" w:rsidRDefault="00B41DDD" w:rsidP="00B41DDD">
            <w:pPr>
              <w:jc w:val="center"/>
              <w:rPr>
                <w:rFonts w:eastAsia="Calibri"/>
                <w:b/>
              </w:rPr>
            </w:pPr>
            <w:r w:rsidRPr="00B41DDD">
              <w:rPr>
                <w:rFonts w:eastAsia="Calibri"/>
                <w:b/>
              </w:rPr>
              <w:t>4</w:t>
            </w:r>
          </w:p>
        </w:tc>
        <w:tc>
          <w:tcPr>
            <w:tcW w:w="846" w:type="dxa"/>
          </w:tcPr>
          <w:p w:rsidR="00B41DDD" w:rsidRPr="00B41DDD" w:rsidRDefault="00B41DDD" w:rsidP="00B41DDD">
            <w:pPr>
              <w:jc w:val="center"/>
              <w:rPr>
                <w:rFonts w:eastAsia="Calibri"/>
                <w:b/>
              </w:rPr>
            </w:pPr>
            <w:r w:rsidRPr="00B41DDD">
              <w:rPr>
                <w:rFonts w:eastAsia="Calibri"/>
                <w:b/>
              </w:rPr>
              <w:t>8</w:t>
            </w:r>
          </w:p>
        </w:tc>
        <w:tc>
          <w:tcPr>
            <w:tcW w:w="940" w:type="dxa"/>
            <w:gridSpan w:val="2"/>
          </w:tcPr>
          <w:p w:rsidR="00B41DDD" w:rsidRPr="00B41DDD" w:rsidRDefault="00B41DDD" w:rsidP="00B41DDD">
            <w:pPr>
              <w:jc w:val="center"/>
              <w:rPr>
                <w:rFonts w:eastAsia="Calibri"/>
              </w:rPr>
            </w:pPr>
            <w:r w:rsidRPr="00B41DDD">
              <w:rPr>
                <w:rFonts w:eastAsia="Calibri"/>
              </w:rPr>
              <w:t>136</w:t>
            </w:r>
          </w:p>
        </w:tc>
        <w:tc>
          <w:tcPr>
            <w:tcW w:w="684" w:type="dxa"/>
          </w:tcPr>
          <w:p w:rsidR="00B41DDD" w:rsidRPr="00B41DDD" w:rsidRDefault="00B41DDD" w:rsidP="00B41DDD">
            <w:pPr>
              <w:jc w:val="center"/>
              <w:rPr>
                <w:rFonts w:eastAsia="Calibri"/>
              </w:rPr>
            </w:pPr>
            <w:r w:rsidRPr="00B41DDD">
              <w:rPr>
                <w:rFonts w:eastAsia="Calibri"/>
              </w:rPr>
              <w:t>136</w:t>
            </w:r>
          </w:p>
        </w:tc>
        <w:tc>
          <w:tcPr>
            <w:tcW w:w="808" w:type="dxa"/>
          </w:tcPr>
          <w:p w:rsidR="00B41DDD" w:rsidRPr="00B41DDD" w:rsidRDefault="00B41DDD" w:rsidP="00B41DDD">
            <w:pPr>
              <w:jc w:val="center"/>
              <w:rPr>
                <w:rFonts w:eastAsia="Calibri"/>
                <w:b/>
              </w:rPr>
            </w:pPr>
            <w:r w:rsidRPr="00B41DDD">
              <w:rPr>
                <w:rFonts w:eastAsia="Calibri"/>
                <w:b/>
              </w:rPr>
              <w:t>272</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Курс ВД «Разговоры о важном»</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Курс ВД «Орлята России»</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Факультатив «Азбука финансовой грамотности»</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4285" w:type="dxa"/>
            <w:gridSpan w:val="2"/>
          </w:tcPr>
          <w:p w:rsidR="00B41DDD" w:rsidRPr="00B41DDD" w:rsidRDefault="00B41DDD" w:rsidP="00B41DDD">
            <w:pPr>
              <w:rPr>
                <w:rFonts w:eastAsia="Calibri"/>
              </w:rPr>
            </w:pPr>
            <w:r w:rsidRPr="00B41DDD">
              <w:rPr>
                <w:rFonts w:eastAsia="Calibri"/>
              </w:rPr>
              <w:t>Факультатив «Эрудит»</w:t>
            </w:r>
          </w:p>
        </w:tc>
        <w:tc>
          <w:tcPr>
            <w:tcW w:w="940" w:type="dxa"/>
          </w:tcPr>
          <w:p w:rsidR="00B41DDD" w:rsidRPr="00B41DDD" w:rsidRDefault="00B41DDD" w:rsidP="00B41DDD">
            <w:pPr>
              <w:jc w:val="center"/>
              <w:rPr>
                <w:rFonts w:eastAsia="Calibri"/>
              </w:rPr>
            </w:pPr>
            <w:r w:rsidRPr="00B41DDD">
              <w:rPr>
                <w:rFonts w:eastAsia="Calibri"/>
              </w:rPr>
              <w:t>1</w:t>
            </w:r>
          </w:p>
        </w:tc>
        <w:tc>
          <w:tcPr>
            <w:tcW w:w="810" w:type="dxa"/>
          </w:tcPr>
          <w:p w:rsidR="00B41DDD" w:rsidRPr="00B41DDD" w:rsidRDefault="00B41DDD" w:rsidP="00B41DDD">
            <w:pPr>
              <w:jc w:val="center"/>
              <w:rPr>
                <w:rFonts w:eastAsia="Calibri"/>
              </w:rPr>
            </w:pPr>
            <w:r w:rsidRPr="00B41DDD">
              <w:rPr>
                <w:rFonts w:eastAsia="Calibri"/>
              </w:rPr>
              <w:t>1</w:t>
            </w:r>
          </w:p>
        </w:tc>
        <w:tc>
          <w:tcPr>
            <w:tcW w:w="846" w:type="dxa"/>
          </w:tcPr>
          <w:p w:rsidR="00B41DDD" w:rsidRPr="00B41DDD" w:rsidRDefault="00B41DDD" w:rsidP="00B41DDD">
            <w:pPr>
              <w:jc w:val="center"/>
              <w:rPr>
                <w:rFonts w:eastAsia="Calibri"/>
                <w:b/>
              </w:rPr>
            </w:pPr>
            <w:r w:rsidRPr="00B41DDD">
              <w:rPr>
                <w:rFonts w:eastAsia="Calibri"/>
                <w:b/>
              </w:rPr>
              <w:t>2</w:t>
            </w:r>
          </w:p>
        </w:tc>
        <w:tc>
          <w:tcPr>
            <w:tcW w:w="940" w:type="dxa"/>
            <w:gridSpan w:val="2"/>
          </w:tcPr>
          <w:p w:rsidR="00B41DDD" w:rsidRPr="00B41DDD" w:rsidRDefault="00B41DDD" w:rsidP="00B41DDD">
            <w:pPr>
              <w:jc w:val="center"/>
              <w:rPr>
                <w:rFonts w:eastAsia="Calibri"/>
              </w:rPr>
            </w:pPr>
            <w:r w:rsidRPr="00B41DDD">
              <w:rPr>
                <w:rFonts w:eastAsia="Calibri"/>
              </w:rPr>
              <w:t>34</w:t>
            </w:r>
          </w:p>
        </w:tc>
        <w:tc>
          <w:tcPr>
            <w:tcW w:w="684" w:type="dxa"/>
          </w:tcPr>
          <w:p w:rsidR="00B41DDD" w:rsidRPr="00B41DDD" w:rsidRDefault="00B41DDD" w:rsidP="00B41DDD">
            <w:pPr>
              <w:jc w:val="center"/>
              <w:rPr>
                <w:rFonts w:eastAsia="Calibri"/>
              </w:rPr>
            </w:pPr>
            <w:r w:rsidRPr="00B41DDD">
              <w:rPr>
                <w:rFonts w:eastAsia="Calibri"/>
              </w:rPr>
              <w:t>34</w:t>
            </w:r>
          </w:p>
        </w:tc>
        <w:tc>
          <w:tcPr>
            <w:tcW w:w="808" w:type="dxa"/>
          </w:tcPr>
          <w:p w:rsidR="00B41DDD" w:rsidRPr="00B41DDD" w:rsidRDefault="00B41DDD" w:rsidP="00B41DDD">
            <w:pPr>
              <w:jc w:val="center"/>
              <w:rPr>
                <w:rFonts w:eastAsia="Calibri"/>
                <w:b/>
              </w:rPr>
            </w:pPr>
            <w:r w:rsidRPr="00B41DDD">
              <w:rPr>
                <w:rFonts w:eastAsia="Calibri"/>
                <w:b/>
              </w:rPr>
              <w:t>68</w:t>
            </w:r>
          </w:p>
        </w:tc>
      </w:tr>
      <w:tr w:rsidR="00B41DDD" w:rsidRPr="00B41DDD" w:rsidTr="00DC0701">
        <w:tc>
          <w:tcPr>
            <w:tcW w:w="4285" w:type="dxa"/>
            <w:gridSpan w:val="2"/>
          </w:tcPr>
          <w:p w:rsidR="00B41DDD" w:rsidRPr="00B41DDD" w:rsidRDefault="00B41DDD" w:rsidP="00B41DDD">
            <w:pPr>
              <w:rPr>
                <w:rFonts w:eastAsia="Calibri"/>
                <w:b/>
              </w:rPr>
            </w:pPr>
            <w:r w:rsidRPr="00B41DDD">
              <w:rPr>
                <w:rFonts w:eastAsia="Calibri"/>
                <w:b/>
              </w:rPr>
              <w:t>Всего к финансированию</w:t>
            </w:r>
          </w:p>
        </w:tc>
        <w:tc>
          <w:tcPr>
            <w:tcW w:w="940" w:type="dxa"/>
          </w:tcPr>
          <w:p w:rsidR="00B41DDD" w:rsidRPr="00B41DDD" w:rsidRDefault="00B41DDD" w:rsidP="00B41DDD">
            <w:pPr>
              <w:jc w:val="center"/>
              <w:rPr>
                <w:rFonts w:eastAsia="Calibri"/>
                <w:b/>
              </w:rPr>
            </w:pPr>
            <w:r w:rsidRPr="00B41DDD">
              <w:rPr>
                <w:rFonts w:eastAsia="Calibri"/>
                <w:b/>
              </w:rPr>
              <w:t>31</w:t>
            </w:r>
          </w:p>
        </w:tc>
        <w:tc>
          <w:tcPr>
            <w:tcW w:w="810" w:type="dxa"/>
          </w:tcPr>
          <w:p w:rsidR="00B41DDD" w:rsidRPr="00B41DDD" w:rsidRDefault="00B41DDD" w:rsidP="00B41DDD">
            <w:pPr>
              <w:jc w:val="center"/>
              <w:rPr>
                <w:rFonts w:eastAsia="Calibri"/>
                <w:b/>
              </w:rPr>
            </w:pPr>
            <w:r w:rsidRPr="00B41DDD">
              <w:rPr>
                <w:rFonts w:eastAsia="Calibri"/>
                <w:b/>
              </w:rPr>
              <w:t>31</w:t>
            </w:r>
          </w:p>
        </w:tc>
        <w:tc>
          <w:tcPr>
            <w:tcW w:w="846" w:type="dxa"/>
          </w:tcPr>
          <w:p w:rsidR="00B41DDD" w:rsidRPr="00B41DDD" w:rsidRDefault="00B41DDD" w:rsidP="00B41DDD">
            <w:pPr>
              <w:jc w:val="center"/>
              <w:rPr>
                <w:rFonts w:eastAsia="Calibri"/>
                <w:b/>
              </w:rPr>
            </w:pPr>
            <w:r w:rsidRPr="00B41DDD">
              <w:rPr>
                <w:rFonts w:eastAsia="Calibri"/>
                <w:b/>
              </w:rPr>
              <w:t>62</w:t>
            </w:r>
          </w:p>
        </w:tc>
        <w:tc>
          <w:tcPr>
            <w:tcW w:w="940" w:type="dxa"/>
            <w:gridSpan w:val="2"/>
          </w:tcPr>
          <w:p w:rsidR="00B41DDD" w:rsidRPr="00B41DDD" w:rsidRDefault="00B41DDD" w:rsidP="00B41DDD">
            <w:pPr>
              <w:jc w:val="center"/>
              <w:rPr>
                <w:rFonts w:eastAsia="Calibri"/>
              </w:rPr>
            </w:pPr>
            <w:r w:rsidRPr="00B41DDD">
              <w:rPr>
                <w:rFonts w:eastAsia="Calibri"/>
              </w:rPr>
              <w:t>1054</w:t>
            </w:r>
          </w:p>
        </w:tc>
        <w:tc>
          <w:tcPr>
            <w:tcW w:w="684" w:type="dxa"/>
          </w:tcPr>
          <w:p w:rsidR="00B41DDD" w:rsidRPr="00B41DDD" w:rsidRDefault="00B41DDD" w:rsidP="00B41DDD">
            <w:pPr>
              <w:jc w:val="center"/>
              <w:rPr>
                <w:rFonts w:eastAsia="Calibri"/>
              </w:rPr>
            </w:pPr>
            <w:r w:rsidRPr="00B41DDD">
              <w:rPr>
                <w:rFonts w:eastAsia="Calibri"/>
              </w:rPr>
              <w:t>1054</w:t>
            </w:r>
          </w:p>
        </w:tc>
        <w:tc>
          <w:tcPr>
            <w:tcW w:w="808" w:type="dxa"/>
          </w:tcPr>
          <w:p w:rsidR="00B41DDD" w:rsidRPr="00B41DDD" w:rsidRDefault="00B41DDD" w:rsidP="00B41DDD">
            <w:pPr>
              <w:jc w:val="center"/>
              <w:rPr>
                <w:rFonts w:eastAsia="Calibri"/>
                <w:b/>
              </w:rPr>
            </w:pPr>
            <w:r w:rsidRPr="00B41DDD">
              <w:rPr>
                <w:rFonts w:eastAsia="Calibri"/>
                <w:b/>
              </w:rPr>
              <w:t>2108</w:t>
            </w:r>
          </w:p>
        </w:tc>
      </w:tr>
    </w:tbl>
    <w:p w:rsidR="00B41DDD" w:rsidRPr="00B41DDD" w:rsidRDefault="00B41DDD" w:rsidP="00B41DDD">
      <w:pPr>
        <w:widowControl/>
        <w:autoSpaceDE/>
        <w:autoSpaceDN/>
        <w:spacing w:after="200" w:line="276" w:lineRule="auto"/>
        <w:rPr>
          <w:rFonts w:eastAsia="Calibri"/>
          <w:sz w:val="20"/>
          <w:szCs w:val="20"/>
        </w:rPr>
      </w:pPr>
      <w:r w:rsidRPr="00B41DDD">
        <w:rPr>
          <w:rFonts w:eastAsia="Calibri"/>
          <w:sz w:val="24"/>
          <w:szCs w:val="24"/>
        </w:rPr>
        <w:t>*</w:t>
      </w:r>
      <w:r w:rsidRPr="00B41DDD">
        <w:rPr>
          <w:rFonts w:eastAsia="Calibri"/>
          <w:sz w:val="20"/>
          <w:szCs w:val="20"/>
        </w:rPr>
        <w:t>На обязательные индивидуальные занятия по формированию речевого слуха и произносительной стороны речи количество часов в неделю указано из расчета на одного обучающегося. Общая недельная нагрузка на класс зависит от количества обучающихся.</w:t>
      </w:r>
    </w:p>
    <w:p w:rsidR="00140E44" w:rsidRDefault="00140E44"/>
    <w:sectPr w:rsidR="00140E44" w:rsidSect="00061D74">
      <w:pgSz w:w="11906" w:h="16838" w:code="9"/>
      <w:pgMar w:top="1134" w:right="567" w:bottom="851"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altName w:val="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86BF9"/>
    <w:multiLevelType w:val="hybridMultilevel"/>
    <w:tmpl w:val="F7B0AF16"/>
    <w:lvl w:ilvl="0" w:tplc="6F5C7CCA">
      <w:start w:val="1"/>
      <w:numFmt w:val="decimal"/>
      <w:lvlText w:val="%1."/>
      <w:lvlJc w:val="left"/>
      <w:pPr>
        <w:ind w:left="4356" w:hanging="850"/>
        <w:jc w:val="right"/>
      </w:pPr>
      <w:rPr>
        <w:rFonts w:ascii="Times New Roman" w:eastAsia="Times New Roman" w:hAnsi="Times New Roman" w:cs="Times New Roman" w:hint="default"/>
        <w:b/>
        <w:bCs/>
        <w:i w:val="0"/>
        <w:iCs w:val="0"/>
        <w:spacing w:val="-3"/>
        <w:w w:val="100"/>
        <w:sz w:val="24"/>
        <w:szCs w:val="24"/>
        <w:lang w:val="ru-RU" w:eastAsia="en-US" w:bidi="ar-SA"/>
      </w:rPr>
    </w:lvl>
    <w:lvl w:ilvl="1" w:tplc="AEC64F36">
      <w:numFmt w:val="bullet"/>
      <w:lvlText w:val="•"/>
      <w:lvlJc w:val="left"/>
      <w:pPr>
        <w:ind w:left="4908" w:hanging="850"/>
      </w:pPr>
      <w:rPr>
        <w:rFonts w:hint="default"/>
        <w:lang w:val="ru-RU" w:eastAsia="en-US" w:bidi="ar-SA"/>
      </w:rPr>
    </w:lvl>
    <w:lvl w:ilvl="2" w:tplc="546C0806">
      <w:numFmt w:val="bullet"/>
      <w:lvlText w:val="•"/>
      <w:lvlJc w:val="left"/>
      <w:pPr>
        <w:ind w:left="5457" w:hanging="850"/>
      </w:pPr>
      <w:rPr>
        <w:rFonts w:hint="default"/>
        <w:lang w:val="ru-RU" w:eastAsia="en-US" w:bidi="ar-SA"/>
      </w:rPr>
    </w:lvl>
    <w:lvl w:ilvl="3" w:tplc="0C9E7FFE">
      <w:numFmt w:val="bullet"/>
      <w:lvlText w:val="•"/>
      <w:lvlJc w:val="left"/>
      <w:pPr>
        <w:ind w:left="6005" w:hanging="850"/>
      </w:pPr>
      <w:rPr>
        <w:rFonts w:hint="default"/>
        <w:lang w:val="ru-RU" w:eastAsia="en-US" w:bidi="ar-SA"/>
      </w:rPr>
    </w:lvl>
    <w:lvl w:ilvl="4" w:tplc="A4D4E05C">
      <w:numFmt w:val="bullet"/>
      <w:lvlText w:val="•"/>
      <w:lvlJc w:val="left"/>
      <w:pPr>
        <w:ind w:left="6554" w:hanging="850"/>
      </w:pPr>
      <w:rPr>
        <w:rFonts w:hint="default"/>
        <w:lang w:val="ru-RU" w:eastAsia="en-US" w:bidi="ar-SA"/>
      </w:rPr>
    </w:lvl>
    <w:lvl w:ilvl="5" w:tplc="A93CE21C">
      <w:numFmt w:val="bullet"/>
      <w:lvlText w:val="•"/>
      <w:lvlJc w:val="left"/>
      <w:pPr>
        <w:ind w:left="7103" w:hanging="850"/>
      </w:pPr>
      <w:rPr>
        <w:rFonts w:hint="default"/>
        <w:lang w:val="ru-RU" w:eastAsia="en-US" w:bidi="ar-SA"/>
      </w:rPr>
    </w:lvl>
    <w:lvl w:ilvl="6" w:tplc="CB2E2070">
      <w:numFmt w:val="bullet"/>
      <w:lvlText w:val="•"/>
      <w:lvlJc w:val="left"/>
      <w:pPr>
        <w:ind w:left="7651" w:hanging="850"/>
      </w:pPr>
      <w:rPr>
        <w:rFonts w:hint="default"/>
        <w:lang w:val="ru-RU" w:eastAsia="en-US" w:bidi="ar-SA"/>
      </w:rPr>
    </w:lvl>
    <w:lvl w:ilvl="7" w:tplc="E4A8872E">
      <w:numFmt w:val="bullet"/>
      <w:lvlText w:val="•"/>
      <w:lvlJc w:val="left"/>
      <w:pPr>
        <w:ind w:left="8200" w:hanging="850"/>
      </w:pPr>
      <w:rPr>
        <w:rFonts w:hint="default"/>
        <w:lang w:val="ru-RU" w:eastAsia="en-US" w:bidi="ar-SA"/>
      </w:rPr>
    </w:lvl>
    <w:lvl w:ilvl="8" w:tplc="67DCFF00">
      <w:numFmt w:val="bullet"/>
      <w:lvlText w:val="•"/>
      <w:lvlJc w:val="left"/>
      <w:pPr>
        <w:ind w:left="8749" w:hanging="850"/>
      </w:pPr>
      <w:rPr>
        <w:rFonts w:hint="default"/>
        <w:lang w:val="ru-RU" w:eastAsia="en-US" w:bidi="ar-SA"/>
      </w:rPr>
    </w:lvl>
  </w:abstractNum>
  <w:abstractNum w:abstractNumId="1">
    <w:nsid w:val="0E812476"/>
    <w:multiLevelType w:val="hybridMultilevel"/>
    <w:tmpl w:val="0E844B40"/>
    <w:lvl w:ilvl="0" w:tplc="5BF6557C">
      <w:numFmt w:val="bullet"/>
      <w:lvlText w:val="-"/>
      <w:lvlJc w:val="left"/>
      <w:pPr>
        <w:ind w:left="220" w:hanging="286"/>
      </w:pPr>
      <w:rPr>
        <w:rFonts w:ascii="Courier New" w:eastAsia="Courier New" w:hAnsi="Courier New" w:cs="Courier New" w:hint="default"/>
        <w:b w:val="0"/>
        <w:bCs w:val="0"/>
        <w:i w:val="0"/>
        <w:iCs w:val="0"/>
        <w:spacing w:val="0"/>
        <w:w w:val="100"/>
        <w:sz w:val="28"/>
        <w:szCs w:val="28"/>
        <w:lang w:val="ru-RU" w:eastAsia="en-US" w:bidi="ar-SA"/>
      </w:rPr>
    </w:lvl>
    <w:lvl w:ilvl="1" w:tplc="080C145C">
      <w:numFmt w:val="bullet"/>
      <w:lvlText w:val="•"/>
      <w:lvlJc w:val="left"/>
      <w:pPr>
        <w:ind w:left="1182" w:hanging="286"/>
      </w:pPr>
      <w:rPr>
        <w:rFonts w:hint="default"/>
        <w:lang w:val="ru-RU" w:eastAsia="en-US" w:bidi="ar-SA"/>
      </w:rPr>
    </w:lvl>
    <w:lvl w:ilvl="2" w:tplc="4FFCC52A">
      <w:numFmt w:val="bullet"/>
      <w:lvlText w:val="•"/>
      <w:lvlJc w:val="left"/>
      <w:pPr>
        <w:ind w:left="2145" w:hanging="286"/>
      </w:pPr>
      <w:rPr>
        <w:rFonts w:hint="default"/>
        <w:lang w:val="ru-RU" w:eastAsia="en-US" w:bidi="ar-SA"/>
      </w:rPr>
    </w:lvl>
    <w:lvl w:ilvl="3" w:tplc="703E5CEE">
      <w:numFmt w:val="bullet"/>
      <w:lvlText w:val="•"/>
      <w:lvlJc w:val="left"/>
      <w:pPr>
        <w:ind w:left="3107" w:hanging="286"/>
      </w:pPr>
      <w:rPr>
        <w:rFonts w:hint="default"/>
        <w:lang w:val="ru-RU" w:eastAsia="en-US" w:bidi="ar-SA"/>
      </w:rPr>
    </w:lvl>
    <w:lvl w:ilvl="4" w:tplc="A9083A6C">
      <w:numFmt w:val="bullet"/>
      <w:lvlText w:val="•"/>
      <w:lvlJc w:val="left"/>
      <w:pPr>
        <w:ind w:left="4070" w:hanging="286"/>
      </w:pPr>
      <w:rPr>
        <w:rFonts w:hint="default"/>
        <w:lang w:val="ru-RU" w:eastAsia="en-US" w:bidi="ar-SA"/>
      </w:rPr>
    </w:lvl>
    <w:lvl w:ilvl="5" w:tplc="BDCA7C02">
      <w:numFmt w:val="bullet"/>
      <w:lvlText w:val="•"/>
      <w:lvlJc w:val="left"/>
      <w:pPr>
        <w:ind w:left="5033" w:hanging="286"/>
      </w:pPr>
      <w:rPr>
        <w:rFonts w:hint="default"/>
        <w:lang w:val="ru-RU" w:eastAsia="en-US" w:bidi="ar-SA"/>
      </w:rPr>
    </w:lvl>
    <w:lvl w:ilvl="6" w:tplc="DB04B0E6">
      <w:numFmt w:val="bullet"/>
      <w:lvlText w:val="•"/>
      <w:lvlJc w:val="left"/>
      <w:pPr>
        <w:ind w:left="5995" w:hanging="286"/>
      </w:pPr>
      <w:rPr>
        <w:rFonts w:hint="default"/>
        <w:lang w:val="ru-RU" w:eastAsia="en-US" w:bidi="ar-SA"/>
      </w:rPr>
    </w:lvl>
    <w:lvl w:ilvl="7" w:tplc="E8C4380C">
      <w:numFmt w:val="bullet"/>
      <w:lvlText w:val="•"/>
      <w:lvlJc w:val="left"/>
      <w:pPr>
        <w:ind w:left="6958" w:hanging="286"/>
      </w:pPr>
      <w:rPr>
        <w:rFonts w:hint="default"/>
        <w:lang w:val="ru-RU" w:eastAsia="en-US" w:bidi="ar-SA"/>
      </w:rPr>
    </w:lvl>
    <w:lvl w:ilvl="8" w:tplc="88AE2558">
      <w:numFmt w:val="bullet"/>
      <w:lvlText w:val="•"/>
      <w:lvlJc w:val="left"/>
      <w:pPr>
        <w:ind w:left="7921" w:hanging="286"/>
      </w:pPr>
      <w:rPr>
        <w:rFonts w:hint="default"/>
        <w:lang w:val="ru-RU" w:eastAsia="en-US" w:bidi="ar-SA"/>
      </w:rPr>
    </w:lvl>
  </w:abstractNum>
  <w:abstractNum w:abstractNumId="2">
    <w:nsid w:val="1477422E"/>
    <w:multiLevelType w:val="hybridMultilevel"/>
    <w:tmpl w:val="52420208"/>
    <w:lvl w:ilvl="0" w:tplc="2E1E9C9E">
      <w:numFmt w:val="bullet"/>
      <w:lvlText w:val=""/>
      <w:lvlJc w:val="left"/>
      <w:pPr>
        <w:ind w:left="220" w:hanging="286"/>
      </w:pPr>
      <w:rPr>
        <w:rFonts w:ascii="Symbol" w:eastAsia="Symbol" w:hAnsi="Symbol" w:cs="Symbol" w:hint="default"/>
        <w:b w:val="0"/>
        <w:bCs w:val="0"/>
        <w:i w:val="0"/>
        <w:iCs w:val="0"/>
        <w:spacing w:val="0"/>
        <w:w w:val="100"/>
        <w:sz w:val="24"/>
        <w:szCs w:val="24"/>
        <w:lang w:val="ru-RU" w:eastAsia="en-US" w:bidi="ar-SA"/>
      </w:rPr>
    </w:lvl>
    <w:lvl w:ilvl="1" w:tplc="030EA0A4">
      <w:numFmt w:val="bullet"/>
      <w:lvlText w:val="•"/>
      <w:lvlJc w:val="left"/>
      <w:pPr>
        <w:ind w:left="1182" w:hanging="286"/>
      </w:pPr>
      <w:rPr>
        <w:rFonts w:hint="default"/>
        <w:lang w:val="ru-RU" w:eastAsia="en-US" w:bidi="ar-SA"/>
      </w:rPr>
    </w:lvl>
    <w:lvl w:ilvl="2" w:tplc="5FB4FA48">
      <w:numFmt w:val="bullet"/>
      <w:lvlText w:val="•"/>
      <w:lvlJc w:val="left"/>
      <w:pPr>
        <w:ind w:left="2145" w:hanging="286"/>
      </w:pPr>
      <w:rPr>
        <w:rFonts w:hint="default"/>
        <w:lang w:val="ru-RU" w:eastAsia="en-US" w:bidi="ar-SA"/>
      </w:rPr>
    </w:lvl>
    <w:lvl w:ilvl="3" w:tplc="40124CD2">
      <w:numFmt w:val="bullet"/>
      <w:lvlText w:val="•"/>
      <w:lvlJc w:val="left"/>
      <w:pPr>
        <w:ind w:left="3107" w:hanging="286"/>
      </w:pPr>
      <w:rPr>
        <w:rFonts w:hint="default"/>
        <w:lang w:val="ru-RU" w:eastAsia="en-US" w:bidi="ar-SA"/>
      </w:rPr>
    </w:lvl>
    <w:lvl w:ilvl="4" w:tplc="640A52BA">
      <w:numFmt w:val="bullet"/>
      <w:lvlText w:val="•"/>
      <w:lvlJc w:val="left"/>
      <w:pPr>
        <w:ind w:left="4070" w:hanging="286"/>
      </w:pPr>
      <w:rPr>
        <w:rFonts w:hint="default"/>
        <w:lang w:val="ru-RU" w:eastAsia="en-US" w:bidi="ar-SA"/>
      </w:rPr>
    </w:lvl>
    <w:lvl w:ilvl="5" w:tplc="382411C0">
      <w:numFmt w:val="bullet"/>
      <w:lvlText w:val="•"/>
      <w:lvlJc w:val="left"/>
      <w:pPr>
        <w:ind w:left="5033" w:hanging="286"/>
      </w:pPr>
      <w:rPr>
        <w:rFonts w:hint="default"/>
        <w:lang w:val="ru-RU" w:eastAsia="en-US" w:bidi="ar-SA"/>
      </w:rPr>
    </w:lvl>
    <w:lvl w:ilvl="6" w:tplc="32C2C4AE">
      <w:numFmt w:val="bullet"/>
      <w:lvlText w:val="•"/>
      <w:lvlJc w:val="left"/>
      <w:pPr>
        <w:ind w:left="5995" w:hanging="286"/>
      </w:pPr>
      <w:rPr>
        <w:rFonts w:hint="default"/>
        <w:lang w:val="ru-RU" w:eastAsia="en-US" w:bidi="ar-SA"/>
      </w:rPr>
    </w:lvl>
    <w:lvl w:ilvl="7" w:tplc="E3409794">
      <w:numFmt w:val="bullet"/>
      <w:lvlText w:val="•"/>
      <w:lvlJc w:val="left"/>
      <w:pPr>
        <w:ind w:left="6958" w:hanging="286"/>
      </w:pPr>
      <w:rPr>
        <w:rFonts w:hint="default"/>
        <w:lang w:val="ru-RU" w:eastAsia="en-US" w:bidi="ar-SA"/>
      </w:rPr>
    </w:lvl>
    <w:lvl w:ilvl="8" w:tplc="7E701D64">
      <w:numFmt w:val="bullet"/>
      <w:lvlText w:val="•"/>
      <w:lvlJc w:val="left"/>
      <w:pPr>
        <w:ind w:left="7921" w:hanging="286"/>
      </w:pPr>
      <w:rPr>
        <w:rFonts w:hint="default"/>
        <w:lang w:val="ru-RU" w:eastAsia="en-US" w:bidi="ar-SA"/>
      </w:rPr>
    </w:lvl>
  </w:abstractNum>
  <w:abstractNum w:abstractNumId="3">
    <w:nsid w:val="149D6DD4"/>
    <w:multiLevelType w:val="hybridMultilevel"/>
    <w:tmpl w:val="DE1A2EB8"/>
    <w:lvl w:ilvl="0" w:tplc="0419000F">
      <w:start w:val="1"/>
      <w:numFmt w:val="decimal"/>
      <w:lvlText w:val="%1."/>
      <w:lvlJc w:val="left"/>
      <w:pPr>
        <w:ind w:left="3479" w:hanging="360"/>
      </w:pPr>
      <w:rPr>
        <w:rFonts w:hint="default"/>
        <w:b w:val="0"/>
      </w:rPr>
    </w:lvl>
    <w:lvl w:ilvl="1" w:tplc="04190019" w:tentative="1">
      <w:start w:val="1"/>
      <w:numFmt w:val="lowerLetter"/>
      <w:lvlText w:val="%2."/>
      <w:lvlJc w:val="left"/>
      <w:pPr>
        <w:ind w:left="3141" w:hanging="360"/>
      </w:pPr>
    </w:lvl>
    <w:lvl w:ilvl="2" w:tplc="0419001B" w:tentative="1">
      <w:start w:val="1"/>
      <w:numFmt w:val="lowerRoman"/>
      <w:lvlText w:val="%3."/>
      <w:lvlJc w:val="right"/>
      <w:pPr>
        <w:ind w:left="3861" w:hanging="180"/>
      </w:pPr>
    </w:lvl>
    <w:lvl w:ilvl="3" w:tplc="0419000F" w:tentative="1">
      <w:start w:val="1"/>
      <w:numFmt w:val="decimal"/>
      <w:lvlText w:val="%4."/>
      <w:lvlJc w:val="left"/>
      <w:pPr>
        <w:ind w:left="4581" w:hanging="360"/>
      </w:pPr>
    </w:lvl>
    <w:lvl w:ilvl="4" w:tplc="04190019" w:tentative="1">
      <w:start w:val="1"/>
      <w:numFmt w:val="lowerLetter"/>
      <w:lvlText w:val="%5."/>
      <w:lvlJc w:val="left"/>
      <w:pPr>
        <w:ind w:left="5301" w:hanging="360"/>
      </w:pPr>
    </w:lvl>
    <w:lvl w:ilvl="5" w:tplc="0419001B" w:tentative="1">
      <w:start w:val="1"/>
      <w:numFmt w:val="lowerRoman"/>
      <w:lvlText w:val="%6."/>
      <w:lvlJc w:val="right"/>
      <w:pPr>
        <w:ind w:left="6021" w:hanging="180"/>
      </w:pPr>
    </w:lvl>
    <w:lvl w:ilvl="6" w:tplc="0419000F" w:tentative="1">
      <w:start w:val="1"/>
      <w:numFmt w:val="decimal"/>
      <w:lvlText w:val="%7."/>
      <w:lvlJc w:val="left"/>
      <w:pPr>
        <w:ind w:left="6741" w:hanging="360"/>
      </w:pPr>
    </w:lvl>
    <w:lvl w:ilvl="7" w:tplc="04190019" w:tentative="1">
      <w:start w:val="1"/>
      <w:numFmt w:val="lowerLetter"/>
      <w:lvlText w:val="%8."/>
      <w:lvlJc w:val="left"/>
      <w:pPr>
        <w:ind w:left="7461" w:hanging="360"/>
      </w:pPr>
    </w:lvl>
    <w:lvl w:ilvl="8" w:tplc="0419001B" w:tentative="1">
      <w:start w:val="1"/>
      <w:numFmt w:val="lowerRoman"/>
      <w:lvlText w:val="%9."/>
      <w:lvlJc w:val="right"/>
      <w:pPr>
        <w:ind w:left="8181" w:hanging="180"/>
      </w:pPr>
    </w:lvl>
  </w:abstractNum>
  <w:abstractNum w:abstractNumId="4">
    <w:nsid w:val="15242D69"/>
    <w:multiLevelType w:val="hybridMultilevel"/>
    <w:tmpl w:val="F1E8E3FA"/>
    <w:lvl w:ilvl="0" w:tplc="EE1A13C2">
      <w:numFmt w:val="bullet"/>
      <w:lvlText w:val=""/>
      <w:lvlJc w:val="left"/>
      <w:pPr>
        <w:ind w:left="220" w:hanging="142"/>
      </w:pPr>
      <w:rPr>
        <w:rFonts w:ascii="Symbol" w:eastAsia="Symbol" w:hAnsi="Symbol" w:cs="Symbol" w:hint="default"/>
        <w:b w:val="0"/>
        <w:bCs w:val="0"/>
        <w:i w:val="0"/>
        <w:iCs w:val="0"/>
        <w:spacing w:val="0"/>
        <w:w w:val="100"/>
        <w:sz w:val="24"/>
        <w:szCs w:val="24"/>
        <w:lang w:val="ru-RU" w:eastAsia="en-US" w:bidi="ar-SA"/>
      </w:rPr>
    </w:lvl>
    <w:lvl w:ilvl="1" w:tplc="800606E0">
      <w:numFmt w:val="bullet"/>
      <w:lvlText w:val="•"/>
      <w:lvlJc w:val="left"/>
      <w:pPr>
        <w:ind w:left="1182" w:hanging="142"/>
      </w:pPr>
      <w:rPr>
        <w:rFonts w:hint="default"/>
        <w:lang w:val="ru-RU" w:eastAsia="en-US" w:bidi="ar-SA"/>
      </w:rPr>
    </w:lvl>
    <w:lvl w:ilvl="2" w:tplc="39D86D9C">
      <w:numFmt w:val="bullet"/>
      <w:lvlText w:val="•"/>
      <w:lvlJc w:val="left"/>
      <w:pPr>
        <w:ind w:left="2145" w:hanging="142"/>
      </w:pPr>
      <w:rPr>
        <w:rFonts w:hint="default"/>
        <w:lang w:val="ru-RU" w:eastAsia="en-US" w:bidi="ar-SA"/>
      </w:rPr>
    </w:lvl>
    <w:lvl w:ilvl="3" w:tplc="5F1C4400">
      <w:numFmt w:val="bullet"/>
      <w:lvlText w:val="•"/>
      <w:lvlJc w:val="left"/>
      <w:pPr>
        <w:ind w:left="3107" w:hanging="142"/>
      </w:pPr>
      <w:rPr>
        <w:rFonts w:hint="default"/>
        <w:lang w:val="ru-RU" w:eastAsia="en-US" w:bidi="ar-SA"/>
      </w:rPr>
    </w:lvl>
    <w:lvl w:ilvl="4" w:tplc="152819F2">
      <w:numFmt w:val="bullet"/>
      <w:lvlText w:val="•"/>
      <w:lvlJc w:val="left"/>
      <w:pPr>
        <w:ind w:left="4070" w:hanging="142"/>
      </w:pPr>
      <w:rPr>
        <w:rFonts w:hint="default"/>
        <w:lang w:val="ru-RU" w:eastAsia="en-US" w:bidi="ar-SA"/>
      </w:rPr>
    </w:lvl>
    <w:lvl w:ilvl="5" w:tplc="BE4298AC">
      <w:numFmt w:val="bullet"/>
      <w:lvlText w:val="•"/>
      <w:lvlJc w:val="left"/>
      <w:pPr>
        <w:ind w:left="5033" w:hanging="142"/>
      </w:pPr>
      <w:rPr>
        <w:rFonts w:hint="default"/>
        <w:lang w:val="ru-RU" w:eastAsia="en-US" w:bidi="ar-SA"/>
      </w:rPr>
    </w:lvl>
    <w:lvl w:ilvl="6" w:tplc="859E90A6">
      <w:numFmt w:val="bullet"/>
      <w:lvlText w:val="•"/>
      <w:lvlJc w:val="left"/>
      <w:pPr>
        <w:ind w:left="5995" w:hanging="142"/>
      </w:pPr>
      <w:rPr>
        <w:rFonts w:hint="default"/>
        <w:lang w:val="ru-RU" w:eastAsia="en-US" w:bidi="ar-SA"/>
      </w:rPr>
    </w:lvl>
    <w:lvl w:ilvl="7" w:tplc="DABC07F2">
      <w:numFmt w:val="bullet"/>
      <w:lvlText w:val="•"/>
      <w:lvlJc w:val="left"/>
      <w:pPr>
        <w:ind w:left="6958" w:hanging="142"/>
      </w:pPr>
      <w:rPr>
        <w:rFonts w:hint="default"/>
        <w:lang w:val="ru-RU" w:eastAsia="en-US" w:bidi="ar-SA"/>
      </w:rPr>
    </w:lvl>
    <w:lvl w:ilvl="8" w:tplc="3A342B96">
      <w:numFmt w:val="bullet"/>
      <w:lvlText w:val="•"/>
      <w:lvlJc w:val="left"/>
      <w:pPr>
        <w:ind w:left="7921" w:hanging="142"/>
      </w:pPr>
      <w:rPr>
        <w:rFonts w:hint="default"/>
        <w:lang w:val="ru-RU" w:eastAsia="en-US" w:bidi="ar-SA"/>
      </w:rPr>
    </w:lvl>
  </w:abstractNum>
  <w:abstractNum w:abstractNumId="5">
    <w:nsid w:val="196E39DC"/>
    <w:multiLevelType w:val="hybridMultilevel"/>
    <w:tmpl w:val="DE1A2EB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A70236"/>
    <w:multiLevelType w:val="hybridMultilevel"/>
    <w:tmpl w:val="DE1A2EB8"/>
    <w:lvl w:ilvl="0" w:tplc="0419000F">
      <w:start w:val="1"/>
      <w:numFmt w:val="decimal"/>
      <w:lvlText w:val="%1."/>
      <w:lvlJc w:val="left"/>
      <w:pPr>
        <w:ind w:left="1778"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4E15FD"/>
    <w:multiLevelType w:val="hybridMultilevel"/>
    <w:tmpl w:val="63146B16"/>
    <w:lvl w:ilvl="0" w:tplc="EE1A13C2">
      <w:numFmt w:val="bullet"/>
      <w:lvlText w:val=""/>
      <w:lvlJc w:val="left"/>
      <w:pPr>
        <w:ind w:left="1571" w:hanging="360"/>
      </w:pPr>
      <w:rPr>
        <w:rFonts w:ascii="Symbol" w:eastAsia="Symbol" w:hAnsi="Symbol" w:cs="Symbol" w:hint="default"/>
        <w:b w:val="0"/>
        <w:bCs w:val="0"/>
        <w:i w:val="0"/>
        <w:iCs w:val="0"/>
        <w:spacing w:val="0"/>
        <w:w w:val="100"/>
        <w:sz w:val="24"/>
        <w:szCs w:val="24"/>
        <w:lang w:val="ru-RU" w:eastAsia="en-US" w:bidi="ar-SA"/>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nsid w:val="41CC65D8"/>
    <w:multiLevelType w:val="hybridMultilevel"/>
    <w:tmpl w:val="BF745876"/>
    <w:lvl w:ilvl="0" w:tplc="286E4A7E">
      <w:numFmt w:val="bullet"/>
      <w:lvlText w:val="-"/>
      <w:lvlJc w:val="left"/>
      <w:pPr>
        <w:ind w:left="220" w:hanging="264"/>
      </w:pPr>
      <w:rPr>
        <w:rFonts w:ascii="Times New Roman" w:eastAsia="Times New Roman" w:hAnsi="Times New Roman" w:cs="Times New Roman" w:hint="default"/>
        <w:b w:val="0"/>
        <w:bCs w:val="0"/>
        <w:i w:val="0"/>
        <w:iCs w:val="0"/>
        <w:spacing w:val="0"/>
        <w:w w:val="100"/>
        <w:sz w:val="24"/>
        <w:szCs w:val="24"/>
        <w:lang w:val="ru-RU" w:eastAsia="en-US" w:bidi="ar-SA"/>
      </w:rPr>
    </w:lvl>
    <w:lvl w:ilvl="1" w:tplc="3B6C20AE">
      <w:numFmt w:val="bullet"/>
      <w:lvlText w:val="•"/>
      <w:lvlJc w:val="left"/>
      <w:pPr>
        <w:ind w:left="1182" w:hanging="264"/>
      </w:pPr>
      <w:rPr>
        <w:rFonts w:hint="default"/>
        <w:lang w:val="ru-RU" w:eastAsia="en-US" w:bidi="ar-SA"/>
      </w:rPr>
    </w:lvl>
    <w:lvl w:ilvl="2" w:tplc="131A323A">
      <w:numFmt w:val="bullet"/>
      <w:lvlText w:val="•"/>
      <w:lvlJc w:val="left"/>
      <w:pPr>
        <w:ind w:left="2145" w:hanging="264"/>
      </w:pPr>
      <w:rPr>
        <w:rFonts w:hint="default"/>
        <w:lang w:val="ru-RU" w:eastAsia="en-US" w:bidi="ar-SA"/>
      </w:rPr>
    </w:lvl>
    <w:lvl w:ilvl="3" w:tplc="4634AC02">
      <w:numFmt w:val="bullet"/>
      <w:lvlText w:val="•"/>
      <w:lvlJc w:val="left"/>
      <w:pPr>
        <w:ind w:left="3107" w:hanging="264"/>
      </w:pPr>
      <w:rPr>
        <w:rFonts w:hint="default"/>
        <w:lang w:val="ru-RU" w:eastAsia="en-US" w:bidi="ar-SA"/>
      </w:rPr>
    </w:lvl>
    <w:lvl w:ilvl="4" w:tplc="6CD6CFC4">
      <w:numFmt w:val="bullet"/>
      <w:lvlText w:val="•"/>
      <w:lvlJc w:val="left"/>
      <w:pPr>
        <w:ind w:left="4070" w:hanging="264"/>
      </w:pPr>
      <w:rPr>
        <w:rFonts w:hint="default"/>
        <w:lang w:val="ru-RU" w:eastAsia="en-US" w:bidi="ar-SA"/>
      </w:rPr>
    </w:lvl>
    <w:lvl w:ilvl="5" w:tplc="21AAF9F6">
      <w:numFmt w:val="bullet"/>
      <w:lvlText w:val="•"/>
      <w:lvlJc w:val="left"/>
      <w:pPr>
        <w:ind w:left="5033" w:hanging="264"/>
      </w:pPr>
      <w:rPr>
        <w:rFonts w:hint="default"/>
        <w:lang w:val="ru-RU" w:eastAsia="en-US" w:bidi="ar-SA"/>
      </w:rPr>
    </w:lvl>
    <w:lvl w:ilvl="6" w:tplc="0A6C17F6">
      <w:numFmt w:val="bullet"/>
      <w:lvlText w:val="•"/>
      <w:lvlJc w:val="left"/>
      <w:pPr>
        <w:ind w:left="5995" w:hanging="264"/>
      </w:pPr>
      <w:rPr>
        <w:rFonts w:hint="default"/>
        <w:lang w:val="ru-RU" w:eastAsia="en-US" w:bidi="ar-SA"/>
      </w:rPr>
    </w:lvl>
    <w:lvl w:ilvl="7" w:tplc="975C15F8">
      <w:numFmt w:val="bullet"/>
      <w:lvlText w:val="•"/>
      <w:lvlJc w:val="left"/>
      <w:pPr>
        <w:ind w:left="6958" w:hanging="264"/>
      </w:pPr>
      <w:rPr>
        <w:rFonts w:hint="default"/>
        <w:lang w:val="ru-RU" w:eastAsia="en-US" w:bidi="ar-SA"/>
      </w:rPr>
    </w:lvl>
    <w:lvl w:ilvl="8" w:tplc="51102CCE">
      <w:numFmt w:val="bullet"/>
      <w:lvlText w:val="•"/>
      <w:lvlJc w:val="left"/>
      <w:pPr>
        <w:ind w:left="7921" w:hanging="264"/>
      </w:pPr>
      <w:rPr>
        <w:rFonts w:hint="default"/>
        <w:lang w:val="ru-RU" w:eastAsia="en-US" w:bidi="ar-SA"/>
      </w:rPr>
    </w:lvl>
  </w:abstractNum>
  <w:abstractNum w:abstractNumId="9">
    <w:nsid w:val="4CD67F47"/>
    <w:multiLevelType w:val="hybridMultilevel"/>
    <w:tmpl w:val="256ACB54"/>
    <w:lvl w:ilvl="0" w:tplc="F7BA38DE">
      <w:numFmt w:val="bullet"/>
      <w:lvlText w:val=""/>
      <w:lvlJc w:val="left"/>
      <w:pPr>
        <w:ind w:left="928" w:hanging="142"/>
      </w:pPr>
      <w:rPr>
        <w:rFonts w:ascii="Symbol" w:eastAsia="Symbol" w:hAnsi="Symbol" w:cs="Symbol" w:hint="default"/>
        <w:b w:val="0"/>
        <w:bCs w:val="0"/>
        <w:i w:val="0"/>
        <w:iCs w:val="0"/>
        <w:spacing w:val="0"/>
        <w:w w:val="100"/>
        <w:sz w:val="24"/>
        <w:szCs w:val="24"/>
        <w:lang w:val="ru-RU" w:eastAsia="en-US" w:bidi="ar-SA"/>
      </w:rPr>
    </w:lvl>
    <w:lvl w:ilvl="1" w:tplc="11B6D708">
      <w:numFmt w:val="bullet"/>
      <w:lvlText w:val="•"/>
      <w:lvlJc w:val="left"/>
      <w:pPr>
        <w:ind w:left="1812" w:hanging="142"/>
      </w:pPr>
      <w:rPr>
        <w:rFonts w:hint="default"/>
        <w:lang w:val="ru-RU" w:eastAsia="en-US" w:bidi="ar-SA"/>
      </w:rPr>
    </w:lvl>
    <w:lvl w:ilvl="2" w:tplc="E6A8537E">
      <w:numFmt w:val="bullet"/>
      <w:lvlText w:val="•"/>
      <w:lvlJc w:val="left"/>
      <w:pPr>
        <w:ind w:left="2705" w:hanging="142"/>
      </w:pPr>
      <w:rPr>
        <w:rFonts w:hint="default"/>
        <w:lang w:val="ru-RU" w:eastAsia="en-US" w:bidi="ar-SA"/>
      </w:rPr>
    </w:lvl>
    <w:lvl w:ilvl="3" w:tplc="65D06F30">
      <w:numFmt w:val="bullet"/>
      <w:lvlText w:val="•"/>
      <w:lvlJc w:val="left"/>
      <w:pPr>
        <w:ind w:left="3597" w:hanging="142"/>
      </w:pPr>
      <w:rPr>
        <w:rFonts w:hint="default"/>
        <w:lang w:val="ru-RU" w:eastAsia="en-US" w:bidi="ar-SA"/>
      </w:rPr>
    </w:lvl>
    <w:lvl w:ilvl="4" w:tplc="278814DC">
      <w:numFmt w:val="bullet"/>
      <w:lvlText w:val="•"/>
      <w:lvlJc w:val="left"/>
      <w:pPr>
        <w:ind w:left="4490" w:hanging="142"/>
      </w:pPr>
      <w:rPr>
        <w:rFonts w:hint="default"/>
        <w:lang w:val="ru-RU" w:eastAsia="en-US" w:bidi="ar-SA"/>
      </w:rPr>
    </w:lvl>
    <w:lvl w:ilvl="5" w:tplc="90AED91A">
      <w:numFmt w:val="bullet"/>
      <w:lvlText w:val="•"/>
      <w:lvlJc w:val="left"/>
      <w:pPr>
        <w:ind w:left="5383" w:hanging="142"/>
      </w:pPr>
      <w:rPr>
        <w:rFonts w:hint="default"/>
        <w:lang w:val="ru-RU" w:eastAsia="en-US" w:bidi="ar-SA"/>
      </w:rPr>
    </w:lvl>
    <w:lvl w:ilvl="6" w:tplc="46A44EA4">
      <w:numFmt w:val="bullet"/>
      <w:lvlText w:val="•"/>
      <w:lvlJc w:val="left"/>
      <w:pPr>
        <w:ind w:left="6275" w:hanging="142"/>
      </w:pPr>
      <w:rPr>
        <w:rFonts w:hint="default"/>
        <w:lang w:val="ru-RU" w:eastAsia="en-US" w:bidi="ar-SA"/>
      </w:rPr>
    </w:lvl>
    <w:lvl w:ilvl="7" w:tplc="763A0F40">
      <w:numFmt w:val="bullet"/>
      <w:lvlText w:val="•"/>
      <w:lvlJc w:val="left"/>
      <w:pPr>
        <w:ind w:left="7168" w:hanging="142"/>
      </w:pPr>
      <w:rPr>
        <w:rFonts w:hint="default"/>
        <w:lang w:val="ru-RU" w:eastAsia="en-US" w:bidi="ar-SA"/>
      </w:rPr>
    </w:lvl>
    <w:lvl w:ilvl="8" w:tplc="8CB4459E">
      <w:numFmt w:val="bullet"/>
      <w:lvlText w:val="•"/>
      <w:lvlJc w:val="left"/>
      <w:pPr>
        <w:ind w:left="8061" w:hanging="142"/>
      </w:pPr>
      <w:rPr>
        <w:rFonts w:hint="default"/>
        <w:lang w:val="ru-RU" w:eastAsia="en-US" w:bidi="ar-SA"/>
      </w:rPr>
    </w:lvl>
  </w:abstractNum>
  <w:abstractNum w:abstractNumId="10">
    <w:nsid w:val="4D8519AA"/>
    <w:multiLevelType w:val="hybridMultilevel"/>
    <w:tmpl w:val="96F6E8AC"/>
    <w:lvl w:ilvl="0" w:tplc="BD248E4C">
      <w:numFmt w:val="bullet"/>
      <w:lvlText w:val=""/>
      <w:lvlJc w:val="left"/>
      <w:pPr>
        <w:ind w:left="220" w:hanging="142"/>
      </w:pPr>
      <w:rPr>
        <w:rFonts w:ascii="Symbol" w:eastAsia="Symbol" w:hAnsi="Symbol" w:cs="Symbol" w:hint="default"/>
        <w:b w:val="0"/>
        <w:bCs w:val="0"/>
        <w:i w:val="0"/>
        <w:iCs w:val="0"/>
        <w:spacing w:val="0"/>
        <w:w w:val="100"/>
        <w:sz w:val="24"/>
        <w:szCs w:val="24"/>
        <w:lang w:val="ru-RU" w:eastAsia="en-US" w:bidi="ar-SA"/>
      </w:rPr>
    </w:lvl>
    <w:lvl w:ilvl="1" w:tplc="71D8E35A">
      <w:numFmt w:val="bullet"/>
      <w:lvlText w:val="•"/>
      <w:lvlJc w:val="left"/>
      <w:pPr>
        <w:ind w:left="1182" w:hanging="142"/>
      </w:pPr>
      <w:rPr>
        <w:rFonts w:hint="default"/>
        <w:lang w:val="ru-RU" w:eastAsia="en-US" w:bidi="ar-SA"/>
      </w:rPr>
    </w:lvl>
    <w:lvl w:ilvl="2" w:tplc="999ED5D8">
      <w:numFmt w:val="bullet"/>
      <w:lvlText w:val="•"/>
      <w:lvlJc w:val="left"/>
      <w:pPr>
        <w:ind w:left="2145" w:hanging="142"/>
      </w:pPr>
      <w:rPr>
        <w:rFonts w:hint="default"/>
        <w:lang w:val="ru-RU" w:eastAsia="en-US" w:bidi="ar-SA"/>
      </w:rPr>
    </w:lvl>
    <w:lvl w:ilvl="3" w:tplc="3FCE0B2E">
      <w:numFmt w:val="bullet"/>
      <w:lvlText w:val="•"/>
      <w:lvlJc w:val="left"/>
      <w:pPr>
        <w:ind w:left="3107" w:hanging="142"/>
      </w:pPr>
      <w:rPr>
        <w:rFonts w:hint="default"/>
        <w:lang w:val="ru-RU" w:eastAsia="en-US" w:bidi="ar-SA"/>
      </w:rPr>
    </w:lvl>
    <w:lvl w:ilvl="4" w:tplc="5EB49D58">
      <w:numFmt w:val="bullet"/>
      <w:lvlText w:val="•"/>
      <w:lvlJc w:val="left"/>
      <w:pPr>
        <w:ind w:left="4070" w:hanging="142"/>
      </w:pPr>
      <w:rPr>
        <w:rFonts w:hint="default"/>
        <w:lang w:val="ru-RU" w:eastAsia="en-US" w:bidi="ar-SA"/>
      </w:rPr>
    </w:lvl>
    <w:lvl w:ilvl="5" w:tplc="AC0A7F66">
      <w:numFmt w:val="bullet"/>
      <w:lvlText w:val="•"/>
      <w:lvlJc w:val="left"/>
      <w:pPr>
        <w:ind w:left="5033" w:hanging="142"/>
      </w:pPr>
      <w:rPr>
        <w:rFonts w:hint="default"/>
        <w:lang w:val="ru-RU" w:eastAsia="en-US" w:bidi="ar-SA"/>
      </w:rPr>
    </w:lvl>
    <w:lvl w:ilvl="6" w:tplc="CE22717A">
      <w:numFmt w:val="bullet"/>
      <w:lvlText w:val="•"/>
      <w:lvlJc w:val="left"/>
      <w:pPr>
        <w:ind w:left="5995" w:hanging="142"/>
      </w:pPr>
      <w:rPr>
        <w:rFonts w:hint="default"/>
        <w:lang w:val="ru-RU" w:eastAsia="en-US" w:bidi="ar-SA"/>
      </w:rPr>
    </w:lvl>
    <w:lvl w:ilvl="7" w:tplc="F51614B4">
      <w:numFmt w:val="bullet"/>
      <w:lvlText w:val="•"/>
      <w:lvlJc w:val="left"/>
      <w:pPr>
        <w:ind w:left="6958" w:hanging="142"/>
      </w:pPr>
      <w:rPr>
        <w:rFonts w:hint="default"/>
        <w:lang w:val="ru-RU" w:eastAsia="en-US" w:bidi="ar-SA"/>
      </w:rPr>
    </w:lvl>
    <w:lvl w:ilvl="8" w:tplc="7D20CE1E">
      <w:numFmt w:val="bullet"/>
      <w:lvlText w:val="•"/>
      <w:lvlJc w:val="left"/>
      <w:pPr>
        <w:ind w:left="7921" w:hanging="142"/>
      </w:pPr>
      <w:rPr>
        <w:rFonts w:hint="default"/>
        <w:lang w:val="ru-RU" w:eastAsia="en-US" w:bidi="ar-SA"/>
      </w:rPr>
    </w:lvl>
  </w:abstractNum>
  <w:abstractNum w:abstractNumId="11">
    <w:nsid w:val="600F74A7"/>
    <w:multiLevelType w:val="hybridMultilevel"/>
    <w:tmpl w:val="ECEE0CEE"/>
    <w:lvl w:ilvl="0" w:tplc="EE1A13C2">
      <w:numFmt w:val="bullet"/>
      <w:lvlText w:val=""/>
      <w:lvlJc w:val="left"/>
      <w:pPr>
        <w:ind w:left="644" w:hanging="360"/>
      </w:pPr>
      <w:rPr>
        <w:rFonts w:ascii="Symbol" w:eastAsia="Symbol" w:hAnsi="Symbol" w:cs="Symbol" w:hint="default"/>
        <w:b w:val="0"/>
        <w:bCs w:val="0"/>
        <w:i w:val="0"/>
        <w:iCs w:val="0"/>
        <w:spacing w:val="0"/>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1831EC4"/>
    <w:multiLevelType w:val="hybridMultilevel"/>
    <w:tmpl w:val="DE1A2EB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29249BA"/>
    <w:multiLevelType w:val="hybridMultilevel"/>
    <w:tmpl w:val="DE1A2EB8"/>
    <w:lvl w:ilvl="0" w:tplc="0419000F">
      <w:start w:val="1"/>
      <w:numFmt w:val="decimal"/>
      <w:lvlText w:val="%1."/>
      <w:lvlJc w:val="left"/>
      <w:pPr>
        <w:ind w:left="1778"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752667A"/>
    <w:multiLevelType w:val="hybridMultilevel"/>
    <w:tmpl w:val="2AC632EC"/>
    <w:lvl w:ilvl="0" w:tplc="EE1A13C2">
      <w:numFmt w:val="bullet"/>
      <w:lvlText w:val=""/>
      <w:lvlJc w:val="left"/>
      <w:pPr>
        <w:ind w:left="1559" w:hanging="360"/>
      </w:pPr>
      <w:rPr>
        <w:rFonts w:ascii="Symbol" w:eastAsia="Symbol" w:hAnsi="Symbol" w:cs="Symbol" w:hint="default"/>
        <w:b w:val="0"/>
        <w:bCs w:val="0"/>
        <w:i w:val="0"/>
        <w:iCs w:val="0"/>
        <w:spacing w:val="0"/>
        <w:w w:val="100"/>
        <w:sz w:val="24"/>
        <w:szCs w:val="24"/>
        <w:lang w:val="ru-RU" w:eastAsia="en-US" w:bidi="ar-SA"/>
      </w:rPr>
    </w:lvl>
    <w:lvl w:ilvl="1" w:tplc="04190003" w:tentative="1">
      <w:start w:val="1"/>
      <w:numFmt w:val="bullet"/>
      <w:lvlText w:val="o"/>
      <w:lvlJc w:val="left"/>
      <w:pPr>
        <w:ind w:left="2279" w:hanging="360"/>
      </w:pPr>
      <w:rPr>
        <w:rFonts w:ascii="Courier New" w:hAnsi="Courier New" w:cs="Courier New" w:hint="default"/>
      </w:rPr>
    </w:lvl>
    <w:lvl w:ilvl="2" w:tplc="04190005" w:tentative="1">
      <w:start w:val="1"/>
      <w:numFmt w:val="bullet"/>
      <w:lvlText w:val=""/>
      <w:lvlJc w:val="left"/>
      <w:pPr>
        <w:ind w:left="2999" w:hanging="360"/>
      </w:pPr>
      <w:rPr>
        <w:rFonts w:ascii="Wingdings" w:hAnsi="Wingdings" w:hint="default"/>
      </w:rPr>
    </w:lvl>
    <w:lvl w:ilvl="3" w:tplc="04190001" w:tentative="1">
      <w:start w:val="1"/>
      <w:numFmt w:val="bullet"/>
      <w:lvlText w:val=""/>
      <w:lvlJc w:val="left"/>
      <w:pPr>
        <w:ind w:left="3719" w:hanging="360"/>
      </w:pPr>
      <w:rPr>
        <w:rFonts w:ascii="Symbol" w:hAnsi="Symbol" w:hint="default"/>
      </w:rPr>
    </w:lvl>
    <w:lvl w:ilvl="4" w:tplc="04190003" w:tentative="1">
      <w:start w:val="1"/>
      <w:numFmt w:val="bullet"/>
      <w:lvlText w:val="o"/>
      <w:lvlJc w:val="left"/>
      <w:pPr>
        <w:ind w:left="4439" w:hanging="360"/>
      </w:pPr>
      <w:rPr>
        <w:rFonts w:ascii="Courier New" w:hAnsi="Courier New" w:cs="Courier New" w:hint="default"/>
      </w:rPr>
    </w:lvl>
    <w:lvl w:ilvl="5" w:tplc="04190005" w:tentative="1">
      <w:start w:val="1"/>
      <w:numFmt w:val="bullet"/>
      <w:lvlText w:val=""/>
      <w:lvlJc w:val="left"/>
      <w:pPr>
        <w:ind w:left="5159" w:hanging="360"/>
      </w:pPr>
      <w:rPr>
        <w:rFonts w:ascii="Wingdings" w:hAnsi="Wingdings" w:hint="default"/>
      </w:rPr>
    </w:lvl>
    <w:lvl w:ilvl="6" w:tplc="04190001" w:tentative="1">
      <w:start w:val="1"/>
      <w:numFmt w:val="bullet"/>
      <w:lvlText w:val=""/>
      <w:lvlJc w:val="left"/>
      <w:pPr>
        <w:ind w:left="5879" w:hanging="360"/>
      </w:pPr>
      <w:rPr>
        <w:rFonts w:ascii="Symbol" w:hAnsi="Symbol" w:hint="default"/>
      </w:rPr>
    </w:lvl>
    <w:lvl w:ilvl="7" w:tplc="04190003" w:tentative="1">
      <w:start w:val="1"/>
      <w:numFmt w:val="bullet"/>
      <w:lvlText w:val="o"/>
      <w:lvlJc w:val="left"/>
      <w:pPr>
        <w:ind w:left="6599" w:hanging="360"/>
      </w:pPr>
      <w:rPr>
        <w:rFonts w:ascii="Courier New" w:hAnsi="Courier New" w:cs="Courier New" w:hint="default"/>
      </w:rPr>
    </w:lvl>
    <w:lvl w:ilvl="8" w:tplc="04190005" w:tentative="1">
      <w:start w:val="1"/>
      <w:numFmt w:val="bullet"/>
      <w:lvlText w:val=""/>
      <w:lvlJc w:val="left"/>
      <w:pPr>
        <w:ind w:left="7319" w:hanging="360"/>
      </w:pPr>
      <w:rPr>
        <w:rFonts w:ascii="Wingdings" w:hAnsi="Wingdings" w:hint="default"/>
      </w:rPr>
    </w:lvl>
  </w:abstractNum>
  <w:abstractNum w:abstractNumId="15">
    <w:nsid w:val="786749C1"/>
    <w:multiLevelType w:val="hybridMultilevel"/>
    <w:tmpl w:val="6C5A4FAC"/>
    <w:lvl w:ilvl="0" w:tplc="CABC26FE">
      <w:numFmt w:val="bullet"/>
      <w:lvlText w:val="­"/>
      <w:lvlJc w:val="left"/>
      <w:pPr>
        <w:ind w:left="220" w:hanging="428"/>
      </w:pPr>
      <w:rPr>
        <w:rFonts w:ascii="Courier New" w:eastAsia="Courier New" w:hAnsi="Courier New" w:cs="Courier New" w:hint="default"/>
        <w:spacing w:val="0"/>
        <w:w w:val="100"/>
        <w:lang w:val="ru-RU" w:eastAsia="en-US" w:bidi="ar-SA"/>
      </w:rPr>
    </w:lvl>
    <w:lvl w:ilvl="1" w:tplc="2C40E740">
      <w:numFmt w:val="bullet"/>
      <w:lvlText w:val="•"/>
      <w:lvlJc w:val="left"/>
      <w:pPr>
        <w:ind w:left="1182" w:hanging="428"/>
      </w:pPr>
      <w:rPr>
        <w:rFonts w:hint="default"/>
        <w:lang w:val="ru-RU" w:eastAsia="en-US" w:bidi="ar-SA"/>
      </w:rPr>
    </w:lvl>
    <w:lvl w:ilvl="2" w:tplc="4252D9C8">
      <w:numFmt w:val="bullet"/>
      <w:lvlText w:val="•"/>
      <w:lvlJc w:val="left"/>
      <w:pPr>
        <w:ind w:left="2145" w:hanging="428"/>
      </w:pPr>
      <w:rPr>
        <w:rFonts w:hint="default"/>
        <w:lang w:val="ru-RU" w:eastAsia="en-US" w:bidi="ar-SA"/>
      </w:rPr>
    </w:lvl>
    <w:lvl w:ilvl="3" w:tplc="80B4E416">
      <w:numFmt w:val="bullet"/>
      <w:lvlText w:val="•"/>
      <w:lvlJc w:val="left"/>
      <w:pPr>
        <w:ind w:left="3107" w:hanging="428"/>
      </w:pPr>
      <w:rPr>
        <w:rFonts w:hint="default"/>
        <w:lang w:val="ru-RU" w:eastAsia="en-US" w:bidi="ar-SA"/>
      </w:rPr>
    </w:lvl>
    <w:lvl w:ilvl="4" w:tplc="9FDC41CC">
      <w:numFmt w:val="bullet"/>
      <w:lvlText w:val="•"/>
      <w:lvlJc w:val="left"/>
      <w:pPr>
        <w:ind w:left="4070" w:hanging="428"/>
      </w:pPr>
      <w:rPr>
        <w:rFonts w:hint="default"/>
        <w:lang w:val="ru-RU" w:eastAsia="en-US" w:bidi="ar-SA"/>
      </w:rPr>
    </w:lvl>
    <w:lvl w:ilvl="5" w:tplc="B790C76A">
      <w:numFmt w:val="bullet"/>
      <w:lvlText w:val="•"/>
      <w:lvlJc w:val="left"/>
      <w:pPr>
        <w:ind w:left="5033" w:hanging="428"/>
      </w:pPr>
      <w:rPr>
        <w:rFonts w:hint="default"/>
        <w:lang w:val="ru-RU" w:eastAsia="en-US" w:bidi="ar-SA"/>
      </w:rPr>
    </w:lvl>
    <w:lvl w:ilvl="6" w:tplc="DE1A11BC">
      <w:numFmt w:val="bullet"/>
      <w:lvlText w:val="•"/>
      <w:lvlJc w:val="left"/>
      <w:pPr>
        <w:ind w:left="5995" w:hanging="428"/>
      </w:pPr>
      <w:rPr>
        <w:rFonts w:hint="default"/>
        <w:lang w:val="ru-RU" w:eastAsia="en-US" w:bidi="ar-SA"/>
      </w:rPr>
    </w:lvl>
    <w:lvl w:ilvl="7" w:tplc="A6AC9546">
      <w:numFmt w:val="bullet"/>
      <w:lvlText w:val="•"/>
      <w:lvlJc w:val="left"/>
      <w:pPr>
        <w:ind w:left="6958" w:hanging="428"/>
      </w:pPr>
      <w:rPr>
        <w:rFonts w:hint="default"/>
        <w:lang w:val="ru-RU" w:eastAsia="en-US" w:bidi="ar-SA"/>
      </w:rPr>
    </w:lvl>
    <w:lvl w:ilvl="8" w:tplc="3006BF40">
      <w:numFmt w:val="bullet"/>
      <w:lvlText w:val="•"/>
      <w:lvlJc w:val="left"/>
      <w:pPr>
        <w:ind w:left="7921" w:hanging="428"/>
      </w:pPr>
      <w:rPr>
        <w:rFonts w:hint="default"/>
        <w:lang w:val="ru-RU" w:eastAsia="en-US" w:bidi="ar-SA"/>
      </w:rPr>
    </w:lvl>
  </w:abstractNum>
  <w:abstractNum w:abstractNumId="16">
    <w:nsid w:val="7F437CDB"/>
    <w:multiLevelType w:val="hybridMultilevel"/>
    <w:tmpl w:val="4F468F1A"/>
    <w:lvl w:ilvl="0" w:tplc="7D3CC57E">
      <w:numFmt w:val="bullet"/>
      <w:lvlText w:val=""/>
      <w:lvlJc w:val="left"/>
      <w:pPr>
        <w:ind w:left="220" w:hanging="173"/>
      </w:pPr>
      <w:rPr>
        <w:rFonts w:ascii="Symbol" w:eastAsia="Symbol" w:hAnsi="Symbol" w:cs="Symbol" w:hint="default"/>
        <w:b w:val="0"/>
        <w:bCs w:val="0"/>
        <w:i w:val="0"/>
        <w:iCs w:val="0"/>
        <w:spacing w:val="0"/>
        <w:w w:val="100"/>
        <w:sz w:val="24"/>
        <w:szCs w:val="24"/>
        <w:lang w:val="ru-RU" w:eastAsia="en-US" w:bidi="ar-SA"/>
      </w:rPr>
    </w:lvl>
    <w:lvl w:ilvl="1" w:tplc="EFAE68E6">
      <w:numFmt w:val="bullet"/>
      <w:lvlText w:val="•"/>
      <w:lvlJc w:val="left"/>
      <w:pPr>
        <w:ind w:left="1182" w:hanging="173"/>
      </w:pPr>
      <w:rPr>
        <w:rFonts w:hint="default"/>
        <w:lang w:val="ru-RU" w:eastAsia="en-US" w:bidi="ar-SA"/>
      </w:rPr>
    </w:lvl>
    <w:lvl w:ilvl="2" w:tplc="C7B26DDC">
      <w:numFmt w:val="bullet"/>
      <w:lvlText w:val="•"/>
      <w:lvlJc w:val="left"/>
      <w:pPr>
        <w:ind w:left="2145" w:hanging="173"/>
      </w:pPr>
      <w:rPr>
        <w:rFonts w:hint="default"/>
        <w:lang w:val="ru-RU" w:eastAsia="en-US" w:bidi="ar-SA"/>
      </w:rPr>
    </w:lvl>
    <w:lvl w:ilvl="3" w:tplc="134A7D5E">
      <w:numFmt w:val="bullet"/>
      <w:lvlText w:val="•"/>
      <w:lvlJc w:val="left"/>
      <w:pPr>
        <w:ind w:left="3107" w:hanging="173"/>
      </w:pPr>
      <w:rPr>
        <w:rFonts w:hint="default"/>
        <w:lang w:val="ru-RU" w:eastAsia="en-US" w:bidi="ar-SA"/>
      </w:rPr>
    </w:lvl>
    <w:lvl w:ilvl="4" w:tplc="057A6ECE">
      <w:numFmt w:val="bullet"/>
      <w:lvlText w:val="•"/>
      <w:lvlJc w:val="left"/>
      <w:pPr>
        <w:ind w:left="4070" w:hanging="173"/>
      </w:pPr>
      <w:rPr>
        <w:rFonts w:hint="default"/>
        <w:lang w:val="ru-RU" w:eastAsia="en-US" w:bidi="ar-SA"/>
      </w:rPr>
    </w:lvl>
    <w:lvl w:ilvl="5" w:tplc="3DA42E10">
      <w:numFmt w:val="bullet"/>
      <w:lvlText w:val="•"/>
      <w:lvlJc w:val="left"/>
      <w:pPr>
        <w:ind w:left="5033" w:hanging="173"/>
      </w:pPr>
      <w:rPr>
        <w:rFonts w:hint="default"/>
        <w:lang w:val="ru-RU" w:eastAsia="en-US" w:bidi="ar-SA"/>
      </w:rPr>
    </w:lvl>
    <w:lvl w:ilvl="6" w:tplc="7128712A">
      <w:numFmt w:val="bullet"/>
      <w:lvlText w:val="•"/>
      <w:lvlJc w:val="left"/>
      <w:pPr>
        <w:ind w:left="5995" w:hanging="173"/>
      </w:pPr>
      <w:rPr>
        <w:rFonts w:hint="default"/>
        <w:lang w:val="ru-RU" w:eastAsia="en-US" w:bidi="ar-SA"/>
      </w:rPr>
    </w:lvl>
    <w:lvl w:ilvl="7" w:tplc="D46CA91A">
      <w:numFmt w:val="bullet"/>
      <w:lvlText w:val="•"/>
      <w:lvlJc w:val="left"/>
      <w:pPr>
        <w:ind w:left="6958" w:hanging="173"/>
      </w:pPr>
      <w:rPr>
        <w:rFonts w:hint="default"/>
        <w:lang w:val="ru-RU" w:eastAsia="en-US" w:bidi="ar-SA"/>
      </w:rPr>
    </w:lvl>
    <w:lvl w:ilvl="8" w:tplc="C004E4CC">
      <w:numFmt w:val="bullet"/>
      <w:lvlText w:val="•"/>
      <w:lvlJc w:val="left"/>
      <w:pPr>
        <w:ind w:left="7921" w:hanging="173"/>
      </w:pPr>
      <w:rPr>
        <w:rFonts w:hint="default"/>
        <w:lang w:val="ru-RU" w:eastAsia="en-US" w:bidi="ar-SA"/>
      </w:rPr>
    </w:lvl>
  </w:abstractNum>
  <w:num w:numId="1">
    <w:abstractNumId w:val="9"/>
  </w:num>
  <w:num w:numId="2">
    <w:abstractNumId w:val="1"/>
  </w:num>
  <w:num w:numId="3">
    <w:abstractNumId w:val="16"/>
  </w:num>
  <w:num w:numId="4">
    <w:abstractNumId w:val="2"/>
  </w:num>
  <w:num w:numId="5">
    <w:abstractNumId w:val="15"/>
  </w:num>
  <w:num w:numId="6">
    <w:abstractNumId w:val="8"/>
  </w:num>
  <w:num w:numId="7">
    <w:abstractNumId w:val="4"/>
  </w:num>
  <w:num w:numId="8">
    <w:abstractNumId w:val="10"/>
  </w:num>
  <w:num w:numId="9">
    <w:abstractNumId w:val="0"/>
  </w:num>
  <w:num w:numId="10">
    <w:abstractNumId w:val="12"/>
  </w:num>
  <w:num w:numId="11">
    <w:abstractNumId w:val="5"/>
  </w:num>
  <w:num w:numId="12">
    <w:abstractNumId w:val="13"/>
  </w:num>
  <w:num w:numId="13">
    <w:abstractNumId w:val="14"/>
  </w:num>
  <w:num w:numId="14">
    <w:abstractNumId w:val="7"/>
  </w:num>
  <w:num w:numId="15">
    <w:abstractNumId w:val="11"/>
  </w:num>
  <w:num w:numId="16">
    <w:abstractNumId w:val="6"/>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
  <w:rsids>
    <w:rsidRoot w:val="00140E44"/>
    <w:rsid w:val="00061D74"/>
    <w:rsid w:val="000A4281"/>
    <w:rsid w:val="000F32C1"/>
    <w:rsid w:val="00136C2C"/>
    <w:rsid w:val="00140E44"/>
    <w:rsid w:val="001A153B"/>
    <w:rsid w:val="00257D64"/>
    <w:rsid w:val="002E4F44"/>
    <w:rsid w:val="002F2642"/>
    <w:rsid w:val="003C5A96"/>
    <w:rsid w:val="003D4C22"/>
    <w:rsid w:val="004C7CEC"/>
    <w:rsid w:val="00576DC7"/>
    <w:rsid w:val="00581BA3"/>
    <w:rsid w:val="005A27F4"/>
    <w:rsid w:val="006954DA"/>
    <w:rsid w:val="006A156F"/>
    <w:rsid w:val="006A36EB"/>
    <w:rsid w:val="006C0B32"/>
    <w:rsid w:val="006E6918"/>
    <w:rsid w:val="007319A0"/>
    <w:rsid w:val="00745FC6"/>
    <w:rsid w:val="00762087"/>
    <w:rsid w:val="007C135B"/>
    <w:rsid w:val="00837F0B"/>
    <w:rsid w:val="008812B2"/>
    <w:rsid w:val="00932AF8"/>
    <w:rsid w:val="009D6F14"/>
    <w:rsid w:val="00A1366D"/>
    <w:rsid w:val="00A65BD3"/>
    <w:rsid w:val="00AB5289"/>
    <w:rsid w:val="00AD6833"/>
    <w:rsid w:val="00B118DA"/>
    <w:rsid w:val="00B41DDD"/>
    <w:rsid w:val="00BE305A"/>
    <w:rsid w:val="00BF7E97"/>
    <w:rsid w:val="00C218C4"/>
    <w:rsid w:val="00C87193"/>
    <w:rsid w:val="00D55DAB"/>
    <w:rsid w:val="00E639D4"/>
    <w:rsid w:val="00EB74B9"/>
    <w:rsid w:val="00F17CA9"/>
    <w:rsid w:val="00F21BBF"/>
    <w:rsid w:val="00F732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AD6833"/>
    <w:rPr>
      <w:rFonts w:ascii="Times New Roman" w:eastAsia="Times New Roman" w:hAnsi="Times New Roman" w:cs="Times New Roman"/>
      <w:lang w:val="ru-RU"/>
    </w:rPr>
  </w:style>
  <w:style w:type="paragraph" w:styleId="1">
    <w:name w:val="heading 1"/>
    <w:basedOn w:val="a"/>
    <w:uiPriority w:val="1"/>
    <w:qFormat/>
    <w:pPr>
      <w:spacing w:line="321" w:lineRule="exact"/>
      <w:outlineLvl w:val="0"/>
    </w:pPr>
    <w:rPr>
      <w:b/>
      <w:bCs/>
      <w:sz w:val="28"/>
      <w:szCs w:val="28"/>
    </w:rPr>
  </w:style>
  <w:style w:type="paragraph" w:styleId="2">
    <w:name w:val="heading 2"/>
    <w:basedOn w:val="a"/>
    <w:link w:val="20"/>
    <w:uiPriority w:val="1"/>
    <w:qFormat/>
    <w:pPr>
      <w:spacing w:before="125"/>
      <w:ind w:hanging="850"/>
      <w:outlineLvl w:val="1"/>
    </w:pPr>
    <w:rPr>
      <w:b/>
      <w:bCs/>
      <w:sz w:val="24"/>
      <w:szCs w:val="24"/>
    </w:rPr>
  </w:style>
  <w:style w:type="paragraph" w:styleId="3">
    <w:name w:val="heading 3"/>
    <w:basedOn w:val="a"/>
    <w:uiPriority w:val="1"/>
    <w:qFormat/>
    <w:pPr>
      <w:ind w:left="220" w:right="128" w:firstLine="566"/>
      <w:jc w:val="both"/>
      <w:outlineLvl w:val="2"/>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220" w:firstLine="566"/>
      <w:jc w:val="both"/>
    </w:pPr>
    <w:rPr>
      <w:sz w:val="24"/>
      <w:szCs w:val="24"/>
    </w:rPr>
  </w:style>
  <w:style w:type="paragraph" w:styleId="a5">
    <w:name w:val="List Paragraph"/>
    <w:basedOn w:val="a"/>
    <w:uiPriority w:val="1"/>
    <w:qFormat/>
    <w:pPr>
      <w:ind w:left="220" w:firstLine="566"/>
      <w:jc w:val="both"/>
    </w:pPr>
  </w:style>
  <w:style w:type="paragraph" w:customStyle="1" w:styleId="TableParagraph">
    <w:name w:val="Table Paragraph"/>
    <w:basedOn w:val="a"/>
    <w:uiPriority w:val="1"/>
    <w:qFormat/>
  </w:style>
  <w:style w:type="character" w:customStyle="1" w:styleId="20">
    <w:name w:val="Заголовок 2 Знак"/>
    <w:basedOn w:val="a0"/>
    <w:link w:val="2"/>
    <w:uiPriority w:val="1"/>
    <w:rsid w:val="004C7CEC"/>
    <w:rPr>
      <w:rFonts w:ascii="Times New Roman" w:eastAsia="Times New Roman" w:hAnsi="Times New Roman" w:cs="Times New Roman"/>
      <w:b/>
      <w:bCs/>
      <w:sz w:val="24"/>
      <w:szCs w:val="24"/>
      <w:lang w:val="ru-RU"/>
    </w:rPr>
  </w:style>
  <w:style w:type="character" w:customStyle="1" w:styleId="a4">
    <w:name w:val="Основной текст Знак"/>
    <w:basedOn w:val="a0"/>
    <w:link w:val="a3"/>
    <w:uiPriority w:val="1"/>
    <w:rsid w:val="004C7CEC"/>
    <w:rPr>
      <w:rFonts w:ascii="Times New Roman" w:eastAsia="Times New Roman" w:hAnsi="Times New Roman" w:cs="Times New Roman"/>
      <w:sz w:val="24"/>
      <w:szCs w:val="24"/>
      <w:lang w:val="ru-RU"/>
    </w:rPr>
  </w:style>
  <w:style w:type="table" w:styleId="a6">
    <w:name w:val="Table Grid"/>
    <w:basedOn w:val="a1"/>
    <w:uiPriority w:val="59"/>
    <w:rsid w:val="00762087"/>
    <w:pPr>
      <w:widowControl/>
      <w:autoSpaceDE/>
      <w:autoSpaceDN/>
    </w:pPr>
    <w:rPr>
      <w:rFonts w:ascii="Calibri" w:hAnsi="Calibri"/>
      <w:sz w:val="20"/>
      <w:szCs w:val="3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AD6833"/>
    <w:rPr>
      <w:rFonts w:ascii="Times New Roman" w:eastAsia="Times New Roman" w:hAnsi="Times New Roman" w:cs="Times New Roman"/>
      <w:lang w:val="ru-RU"/>
    </w:rPr>
  </w:style>
  <w:style w:type="paragraph" w:styleId="1">
    <w:name w:val="heading 1"/>
    <w:basedOn w:val="a"/>
    <w:uiPriority w:val="1"/>
    <w:qFormat/>
    <w:pPr>
      <w:spacing w:line="321" w:lineRule="exact"/>
      <w:outlineLvl w:val="0"/>
    </w:pPr>
    <w:rPr>
      <w:b/>
      <w:bCs/>
      <w:sz w:val="28"/>
      <w:szCs w:val="28"/>
    </w:rPr>
  </w:style>
  <w:style w:type="paragraph" w:styleId="2">
    <w:name w:val="heading 2"/>
    <w:basedOn w:val="a"/>
    <w:link w:val="20"/>
    <w:uiPriority w:val="1"/>
    <w:qFormat/>
    <w:pPr>
      <w:spacing w:before="125"/>
      <w:ind w:hanging="850"/>
      <w:outlineLvl w:val="1"/>
    </w:pPr>
    <w:rPr>
      <w:b/>
      <w:bCs/>
      <w:sz w:val="24"/>
      <w:szCs w:val="24"/>
    </w:rPr>
  </w:style>
  <w:style w:type="paragraph" w:styleId="3">
    <w:name w:val="heading 3"/>
    <w:basedOn w:val="a"/>
    <w:uiPriority w:val="1"/>
    <w:qFormat/>
    <w:pPr>
      <w:ind w:left="220" w:right="128" w:firstLine="566"/>
      <w:jc w:val="both"/>
      <w:outlineLvl w:val="2"/>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220" w:firstLine="566"/>
      <w:jc w:val="both"/>
    </w:pPr>
    <w:rPr>
      <w:sz w:val="24"/>
      <w:szCs w:val="24"/>
    </w:rPr>
  </w:style>
  <w:style w:type="paragraph" w:styleId="a5">
    <w:name w:val="List Paragraph"/>
    <w:basedOn w:val="a"/>
    <w:uiPriority w:val="1"/>
    <w:qFormat/>
    <w:pPr>
      <w:ind w:left="220" w:firstLine="566"/>
      <w:jc w:val="both"/>
    </w:pPr>
  </w:style>
  <w:style w:type="paragraph" w:customStyle="1" w:styleId="TableParagraph">
    <w:name w:val="Table Paragraph"/>
    <w:basedOn w:val="a"/>
    <w:uiPriority w:val="1"/>
    <w:qFormat/>
  </w:style>
  <w:style w:type="character" w:customStyle="1" w:styleId="20">
    <w:name w:val="Заголовок 2 Знак"/>
    <w:basedOn w:val="a0"/>
    <w:link w:val="2"/>
    <w:uiPriority w:val="1"/>
    <w:rsid w:val="004C7CEC"/>
    <w:rPr>
      <w:rFonts w:ascii="Times New Roman" w:eastAsia="Times New Roman" w:hAnsi="Times New Roman" w:cs="Times New Roman"/>
      <w:b/>
      <w:bCs/>
      <w:sz w:val="24"/>
      <w:szCs w:val="24"/>
      <w:lang w:val="ru-RU"/>
    </w:rPr>
  </w:style>
  <w:style w:type="character" w:customStyle="1" w:styleId="a4">
    <w:name w:val="Основной текст Знак"/>
    <w:basedOn w:val="a0"/>
    <w:link w:val="a3"/>
    <w:uiPriority w:val="1"/>
    <w:rsid w:val="004C7CEC"/>
    <w:rPr>
      <w:rFonts w:ascii="Times New Roman" w:eastAsia="Times New Roman" w:hAnsi="Times New Roman" w:cs="Times New Roman"/>
      <w:sz w:val="24"/>
      <w:szCs w:val="24"/>
      <w:lang w:val="ru-RU"/>
    </w:rPr>
  </w:style>
  <w:style w:type="table" w:styleId="a6">
    <w:name w:val="Table Grid"/>
    <w:basedOn w:val="a1"/>
    <w:uiPriority w:val="59"/>
    <w:rsid w:val="00762087"/>
    <w:pPr>
      <w:widowControl/>
      <w:autoSpaceDE/>
      <w:autoSpaceDN/>
    </w:pPr>
    <w:rPr>
      <w:rFonts w:ascii="Calibri" w:hAnsi="Calibri"/>
      <w:sz w:val="20"/>
      <w:szCs w:val="3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5264</Words>
  <Characters>30007</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Админ</dc:creator>
  <cp:lastModifiedBy>Пользователь Windows</cp:lastModifiedBy>
  <cp:revision>15</cp:revision>
  <dcterms:created xsi:type="dcterms:W3CDTF">2023-11-14T08:04:00Z</dcterms:created>
  <dcterms:modified xsi:type="dcterms:W3CDTF">2023-12-18T11:28:00Z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2023-10-02T00:00:00Z</vt:filetime>
  </property>
  <property fmtid="{D5CDD505-2E9C-101B-9397-08002B2CF9AE}" pid="3" name="Creator">
    <vt:lpwstr>Microsoft® Word 2010</vt:lpwstr>
  </property>
  <property fmtid="{D5CDD505-2E9C-101B-9397-08002B2CF9AE}" pid="4" name="LastSaved">
    <vt:filetime>2023-11-14T00:00:00Z</vt:filetime>
  </property>
  <property fmtid="{D5CDD505-2E9C-101B-9397-08002B2CF9AE}" pid="5" name="Producer">
    <vt:lpwstr>Microsoft® Word 2010</vt:lpwstr>
  </property>
</Properties>
</file>